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1035D" w14:textId="77777777" w:rsidR="00776085" w:rsidRDefault="00776085" w:rsidP="00776085">
      <w:pPr>
        <w:jc w:val="center"/>
        <w:rPr>
          <w:rFonts w:cs="Cordia New"/>
          <w:b/>
          <w:bCs/>
          <w:sz w:val="28"/>
        </w:rPr>
      </w:pPr>
      <w:r>
        <w:rPr>
          <w:b/>
          <w:bCs/>
          <w:sz w:val="28"/>
        </w:rPr>
        <w:t>MAEJO UNIVERSITY</w:t>
      </w:r>
    </w:p>
    <w:p w14:paraId="695B0962" w14:textId="77777777" w:rsidR="002027A8" w:rsidRPr="006A138B" w:rsidRDefault="002027A8" w:rsidP="00776085">
      <w:pPr>
        <w:jc w:val="center"/>
        <w:rPr>
          <w:sz w:val="28"/>
        </w:rPr>
      </w:pPr>
    </w:p>
    <w:p w14:paraId="6483E584" w14:textId="77777777" w:rsidR="00CE6041" w:rsidRPr="003E1AFE" w:rsidRDefault="000559EA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TQF 3</w:t>
      </w:r>
      <w:r w:rsidRPr="003E1AFE">
        <w:rPr>
          <w:rFonts w:cs="Angsana New"/>
          <w:b/>
          <w:bCs/>
          <w:cs/>
        </w:rPr>
        <w:t xml:space="preserve">. </w:t>
      </w:r>
      <w:r w:rsidR="00A41704" w:rsidRPr="003E1AFE">
        <w:rPr>
          <w:b/>
          <w:bCs/>
        </w:rPr>
        <w:t>C</w:t>
      </w:r>
      <w:r w:rsidR="00950630" w:rsidRPr="003E1AFE">
        <w:rPr>
          <w:b/>
          <w:bCs/>
        </w:rPr>
        <w:t>ourse S</w:t>
      </w:r>
      <w:r w:rsidR="006A138B" w:rsidRPr="003E1AFE">
        <w:rPr>
          <w:b/>
          <w:bCs/>
        </w:rPr>
        <w:t>yllabus</w:t>
      </w:r>
    </w:p>
    <w:p w14:paraId="3308EEE4" w14:textId="77777777" w:rsidR="00F00B0F" w:rsidRPr="003E1AFE" w:rsidRDefault="00F00B0F" w:rsidP="003E1AFE">
      <w:pPr>
        <w:contextualSpacing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800"/>
        <w:gridCol w:w="6948"/>
      </w:tblGrid>
      <w:tr w:rsidR="00776085" w:rsidRPr="003E1AFE" w14:paraId="50226D9A" w14:textId="77777777" w:rsidTr="006F4697">
        <w:tc>
          <w:tcPr>
            <w:tcW w:w="1188" w:type="dxa"/>
            <w:shd w:val="clear" w:color="auto" w:fill="auto"/>
            <w:hideMark/>
          </w:tcPr>
          <w:p w14:paraId="78C176EB" w14:textId="77777777" w:rsidR="00776085" w:rsidRPr="003E1AFE" w:rsidRDefault="00776085" w:rsidP="003E1AFE">
            <w:pPr>
              <w:contextualSpacing/>
              <w:rPr>
                <w:b/>
                <w:bCs/>
              </w:rPr>
            </w:pPr>
            <w:r w:rsidRPr="003E1AFE">
              <w:rPr>
                <w:b/>
                <w:bCs/>
              </w:rPr>
              <w:t>Faculty</w:t>
            </w:r>
          </w:p>
        </w:tc>
        <w:tc>
          <w:tcPr>
            <w:tcW w:w="8748" w:type="dxa"/>
            <w:gridSpan w:val="2"/>
            <w:shd w:val="clear" w:color="auto" w:fill="auto"/>
          </w:tcPr>
          <w:p w14:paraId="30FC0A43" w14:textId="77777777" w:rsidR="00776085" w:rsidRPr="003E1AFE" w:rsidRDefault="00776085" w:rsidP="003E1AFE">
            <w:pPr>
              <w:contextualSpacing/>
            </w:pPr>
          </w:p>
        </w:tc>
      </w:tr>
      <w:tr w:rsidR="00776085" w:rsidRPr="003E1AFE" w14:paraId="65D107FD" w14:textId="77777777" w:rsidTr="006F4697">
        <w:tc>
          <w:tcPr>
            <w:tcW w:w="1188" w:type="dxa"/>
            <w:shd w:val="clear" w:color="auto" w:fill="auto"/>
            <w:hideMark/>
          </w:tcPr>
          <w:p w14:paraId="53D38ECD" w14:textId="77777777" w:rsidR="00776085" w:rsidRPr="003E1AFE" w:rsidRDefault="00776085" w:rsidP="003E1AFE">
            <w:pPr>
              <w:contextualSpacing/>
              <w:rPr>
                <w:b/>
                <w:bCs/>
              </w:rPr>
            </w:pPr>
            <w:r w:rsidRPr="003E1AFE">
              <w:rPr>
                <w:b/>
                <w:bCs/>
              </w:rPr>
              <w:t>Program</w:t>
            </w:r>
          </w:p>
        </w:tc>
        <w:tc>
          <w:tcPr>
            <w:tcW w:w="8748" w:type="dxa"/>
            <w:gridSpan w:val="2"/>
            <w:shd w:val="clear" w:color="auto" w:fill="auto"/>
          </w:tcPr>
          <w:p w14:paraId="761A30DA" w14:textId="77777777" w:rsidR="00776085" w:rsidRPr="003E1AFE" w:rsidRDefault="00776085" w:rsidP="003E1AFE">
            <w:pPr>
              <w:contextualSpacing/>
              <w:rPr>
                <w:b/>
                <w:bCs/>
              </w:rPr>
            </w:pPr>
          </w:p>
        </w:tc>
      </w:tr>
      <w:tr w:rsidR="000559EA" w:rsidRPr="003E1AFE" w14:paraId="37875014" w14:textId="77777777" w:rsidTr="006F4697">
        <w:tc>
          <w:tcPr>
            <w:tcW w:w="1188" w:type="dxa"/>
            <w:shd w:val="clear" w:color="auto" w:fill="auto"/>
          </w:tcPr>
          <w:p w14:paraId="1F2C6B39" w14:textId="77777777" w:rsidR="000559EA" w:rsidRPr="003E1AFE" w:rsidRDefault="000559EA" w:rsidP="003E1AFE">
            <w:pPr>
              <w:contextualSpacing/>
              <w:rPr>
                <w:b/>
                <w:bCs/>
              </w:rPr>
            </w:pPr>
            <w:r w:rsidRPr="003E1AFE">
              <w:rPr>
                <w:b/>
                <w:bCs/>
              </w:rPr>
              <w:t>Campus</w:t>
            </w:r>
          </w:p>
        </w:tc>
        <w:tc>
          <w:tcPr>
            <w:tcW w:w="8748" w:type="dxa"/>
            <w:gridSpan w:val="2"/>
            <w:shd w:val="clear" w:color="auto" w:fill="auto"/>
          </w:tcPr>
          <w:p w14:paraId="061A3C48" w14:textId="77777777" w:rsidR="000559EA" w:rsidRPr="003E1AFE" w:rsidRDefault="000559EA" w:rsidP="003E1AFE">
            <w:pPr>
              <w:contextualSpacing/>
            </w:pPr>
            <w:r w:rsidRPr="003E1AFE">
              <w:t>Chiang Mai Campus</w:t>
            </w:r>
          </w:p>
        </w:tc>
      </w:tr>
      <w:tr w:rsidR="008823A4" w:rsidRPr="003E1AFE" w14:paraId="01812D35" w14:textId="77777777" w:rsidTr="008823A4">
        <w:tc>
          <w:tcPr>
            <w:tcW w:w="2988" w:type="dxa"/>
            <w:gridSpan w:val="2"/>
            <w:shd w:val="clear" w:color="auto" w:fill="auto"/>
          </w:tcPr>
          <w:p w14:paraId="5D17D266" w14:textId="77777777" w:rsidR="008823A4" w:rsidRPr="003E1AFE" w:rsidRDefault="008823A4" w:rsidP="003E1AFE">
            <w:pPr>
              <w:contextualSpacing/>
              <w:rPr>
                <w:b/>
                <w:bCs/>
              </w:rPr>
            </w:pPr>
            <w:r w:rsidRPr="003E1AFE">
              <w:rPr>
                <w:b/>
                <w:bCs/>
              </w:rPr>
              <w:t xml:space="preserve">Semester </w:t>
            </w:r>
            <w:r>
              <w:rPr>
                <w:rFonts w:cs="Angsana New"/>
                <w:b/>
                <w:bCs/>
                <w:cs/>
              </w:rPr>
              <w:t>/</w:t>
            </w:r>
            <w:r w:rsidRPr="003E1AFE">
              <w:rPr>
                <w:b/>
                <w:bCs/>
              </w:rPr>
              <w:t>Academic Year</w:t>
            </w:r>
          </w:p>
        </w:tc>
        <w:tc>
          <w:tcPr>
            <w:tcW w:w="6948" w:type="dxa"/>
            <w:shd w:val="clear" w:color="auto" w:fill="auto"/>
          </w:tcPr>
          <w:p w14:paraId="75EF89AA" w14:textId="77777777" w:rsidR="008823A4" w:rsidRPr="008823A4" w:rsidRDefault="001867B4" w:rsidP="003E1AFE">
            <w:pPr>
              <w:contextualSpacing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semester, 2020</w:t>
            </w:r>
          </w:p>
        </w:tc>
      </w:tr>
    </w:tbl>
    <w:p w14:paraId="53AFF3D7" w14:textId="77777777" w:rsidR="00F00B0F" w:rsidRPr="003E1AFE" w:rsidRDefault="00F00B0F" w:rsidP="003E1AFE">
      <w:pPr>
        <w:contextualSpacing/>
      </w:pPr>
    </w:p>
    <w:p w14:paraId="202A51AE" w14:textId="77777777" w:rsidR="00190E47" w:rsidRPr="003E1AFE" w:rsidRDefault="00035605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</w:t>
      </w:r>
      <w:r w:rsidR="00776085" w:rsidRPr="003E1AFE">
        <w:rPr>
          <w:b/>
          <w:bCs/>
        </w:rPr>
        <w:t>ion 1</w:t>
      </w:r>
      <w:r w:rsidR="00AE0B9D" w:rsidRPr="003E1AFE">
        <w:rPr>
          <w:rFonts w:cs="Angsana New"/>
          <w:b/>
          <w:bCs/>
          <w:cs/>
        </w:rPr>
        <w:t>:</w:t>
      </w:r>
      <w:r w:rsidR="00190E47" w:rsidRPr="003E1AFE">
        <w:rPr>
          <w:rFonts w:cs="Angsana New"/>
          <w:b/>
          <w:bCs/>
          <w:cs/>
        </w:rPr>
        <w:t xml:space="preserve"> </w:t>
      </w:r>
      <w:r w:rsidR="00833F5B" w:rsidRPr="003E1AFE">
        <w:rPr>
          <w:b/>
          <w:bCs/>
        </w:rPr>
        <w:t xml:space="preserve">Course </w:t>
      </w:r>
      <w:r w:rsidR="00C868A1">
        <w:rPr>
          <w:b/>
          <w:bCs/>
        </w:rPr>
        <w:t>Details</w:t>
      </w:r>
    </w:p>
    <w:p w14:paraId="128C4599" w14:textId="77777777" w:rsidR="00F00B0F" w:rsidRPr="003E1AFE" w:rsidRDefault="00F00B0F" w:rsidP="003E1AFE">
      <w:pPr>
        <w:contextualSpacing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0"/>
        <w:gridCol w:w="404"/>
        <w:gridCol w:w="1396"/>
        <w:gridCol w:w="900"/>
        <w:gridCol w:w="1350"/>
        <w:gridCol w:w="900"/>
        <w:gridCol w:w="2070"/>
        <w:gridCol w:w="900"/>
        <w:gridCol w:w="18"/>
      </w:tblGrid>
      <w:tr w:rsidR="00776085" w:rsidRPr="003E1AFE" w14:paraId="299A9E80" w14:textId="77777777" w:rsidTr="003F5074">
        <w:tc>
          <w:tcPr>
            <w:tcW w:w="2402" w:type="dxa"/>
            <w:gridSpan w:val="3"/>
            <w:shd w:val="clear" w:color="auto" w:fill="auto"/>
            <w:hideMark/>
          </w:tcPr>
          <w:p w14:paraId="2A56B9B4" w14:textId="77777777" w:rsidR="00776085" w:rsidRPr="003E1AFE" w:rsidRDefault="00776085" w:rsidP="003E1AFE">
            <w:pPr>
              <w:contextualSpacing/>
            </w:pPr>
            <w:r w:rsidRPr="003E1AFE">
              <w:t>1</w:t>
            </w:r>
            <w:r w:rsidRPr="003E1AFE">
              <w:rPr>
                <w:rFonts w:cs="Angsana New"/>
                <w:cs/>
              </w:rPr>
              <w:t xml:space="preserve">. </w:t>
            </w:r>
            <w:r w:rsidRPr="003E1AFE">
              <w:t xml:space="preserve">Course name </w:t>
            </w:r>
          </w:p>
        </w:tc>
        <w:tc>
          <w:tcPr>
            <w:tcW w:w="7534" w:type="dxa"/>
            <w:gridSpan w:val="7"/>
            <w:shd w:val="clear" w:color="auto" w:fill="auto"/>
            <w:hideMark/>
          </w:tcPr>
          <w:p w14:paraId="5C1EEDEE" w14:textId="77777777" w:rsidR="00776085" w:rsidRPr="003E1AFE" w:rsidRDefault="004B341E" w:rsidP="003E1AFE">
            <w:pPr>
              <w:contextualSpacing/>
            </w:pPr>
            <w:r w:rsidRPr="003E1AFE">
              <w:rPr>
                <w:rFonts w:cs="Angsana New"/>
                <w:cs/>
              </w:rPr>
              <w:t>………….</w:t>
            </w:r>
          </w:p>
        </w:tc>
      </w:tr>
      <w:tr w:rsidR="004A2E12" w:rsidRPr="003E1AFE" w14:paraId="68527959" w14:textId="77777777" w:rsidTr="003F5074">
        <w:tc>
          <w:tcPr>
            <w:tcW w:w="2402" w:type="dxa"/>
            <w:gridSpan w:val="3"/>
            <w:shd w:val="clear" w:color="auto" w:fill="auto"/>
          </w:tcPr>
          <w:p w14:paraId="2BBF6294" w14:textId="77777777" w:rsidR="004A2E12" w:rsidRPr="003E1AFE" w:rsidRDefault="004A2E12" w:rsidP="003E1AFE">
            <w:pPr>
              <w:contextualSpacing/>
            </w:pPr>
            <w:r w:rsidRPr="003E1AFE">
              <w:t>2</w:t>
            </w:r>
            <w:r w:rsidRPr="003E1AFE">
              <w:rPr>
                <w:rFonts w:cs="Angsana New"/>
                <w:cs/>
              </w:rPr>
              <w:t xml:space="preserve">. </w:t>
            </w:r>
            <w:r w:rsidRPr="003E1AFE">
              <w:t>Course code</w:t>
            </w:r>
          </w:p>
        </w:tc>
        <w:tc>
          <w:tcPr>
            <w:tcW w:w="7534" w:type="dxa"/>
            <w:gridSpan w:val="7"/>
            <w:shd w:val="clear" w:color="auto" w:fill="auto"/>
          </w:tcPr>
          <w:p w14:paraId="68358594" w14:textId="77777777" w:rsidR="004A2E12" w:rsidRPr="003E1AFE" w:rsidRDefault="004A2E12" w:rsidP="003E1AFE">
            <w:pPr>
              <w:contextualSpacing/>
            </w:pPr>
          </w:p>
        </w:tc>
      </w:tr>
      <w:tr w:rsidR="00776085" w:rsidRPr="003E1AFE" w14:paraId="2207F73D" w14:textId="77777777" w:rsidTr="003F5074">
        <w:tc>
          <w:tcPr>
            <w:tcW w:w="2402" w:type="dxa"/>
            <w:gridSpan w:val="3"/>
            <w:shd w:val="clear" w:color="auto" w:fill="auto"/>
            <w:hideMark/>
          </w:tcPr>
          <w:p w14:paraId="3F062B77" w14:textId="77777777" w:rsidR="00776085" w:rsidRPr="003E1AFE" w:rsidRDefault="001F4662" w:rsidP="003E1AFE">
            <w:pPr>
              <w:contextualSpacing/>
            </w:pPr>
            <w:r>
              <w:t>3</w:t>
            </w:r>
            <w:r w:rsidR="00776085" w:rsidRPr="003E1AFE">
              <w:rPr>
                <w:rFonts w:cs="Angsana New"/>
                <w:cs/>
              </w:rPr>
              <w:t xml:space="preserve">. </w:t>
            </w:r>
            <w:r w:rsidR="00776085" w:rsidRPr="003E1AFE">
              <w:t>Number of credits</w:t>
            </w:r>
          </w:p>
        </w:tc>
        <w:tc>
          <w:tcPr>
            <w:tcW w:w="7534" w:type="dxa"/>
            <w:gridSpan w:val="7"/>
            <w:shd w:val="clear" w:color="auto" w:fill="auto"/>
            <w:hideMark/>
          </w:tcPr>
          <w:p w14:paraId="6ABE4FCA" w14:textId="77777777" w:rsidR="00776085" w:rsidRPr="003E1AFE" w:rsidRDefault="00776085" w:rsidP="003E1AFE">
            <w:pPr>
              <w:contextualSpacing/>
            </w:pPr>
            <w:r w:rsidRPr="003E1AFE">
              <w:t>x</w:t>
            </w:r>
            <w:r w:rsidRPr="003E1AFE">
              <w:rPr>
                <w:rFonts w:cs="Angsana New"/>
                <w:cs/>
              </w:rPr>
              <w:t>(</w:t>
            </w:r>
            <w:r w:rsidRPr="003E1AFE">
              <w:t>x</w:t>
            </w:r>
            <w:r w:rsidRPr="003E1AFE">
              <w:rPr>
                <w:rFonts w:cs="Angsana New"/>
                <w:cs/>
              </w:rPr>
              <w:t>-</w:t>
            </w:r>
            <w:r w:rsidRPr="003E1AFE">
              <w:t>x</w:t>
            </w:r>
            <w:r w:rsidRPr="003E1AFE">
              <w:rPr>
                <w:rFonts w:cs="Angsana New"/>
                <w:cs/>
              </w:rPr>
              <w:t>-</w:t>
            </w:r>
            <w:r w:rsidRPr="003E1AFE">
              <w:t>x</w:t>
            </w:r>
            <w:r w:rsidRPr="003E1AFE">
              <w:rPr>
                <w:rFonts w:cs="Angsana New"/>
                <w:cs/>
              </w:rPr>
              <w:t>)</w:t>
            </w:r>
          </w:p>
        </w:tc>
      </w:tr>
      <w:tr w:rsidR="00776085" w:rsidRPr="003E1AFE" w14:paraId="144B7685" w14:textId="77777777" w:rsidTr="003F5074">
        <w:tc>
          <w:tcPr>
            <w:tcW w:w="2402" w:type="dxa"/>
            <w:gridSpan w:val="3"/>
            <w:shd w:val="clear" w:color="auto" w:fill="auto"/>
          </w:tcPr>
          <w:p w14:paraId="26A4A67E" w14:textId="77777777" w:rsidR="00776085" w:rsidRPr="003E1AFE" w:rsidRDefault="001F4662" w:rsidP="003E1AFE">
            <w:pPr>
              <w:contextualSpacing/>
            </w:pPr>
            <w:r>
              <w:t>4</w:t>
            </w:r>
            <w:r w:rsidR="004A2E12" w:rsidRPr="003E1AFE">
              <w:rPr>
                <w:rFonts w:cs="Angsana New"/>
                <w:cs/>
              </w:rPr>
              <w:t xml:space="preserve">. </w:t>
            </w:r>
            <w:r w:rsidR="00776085" w:rsidRPr="003E1AFE">
              <w:t>Academic Program</w:t>
            </w:r>
          </w:p>
        </w:tc>
        <w:tc>
          <w:tcPr>
            <w:tcW w:w="7534" w:type="dxa"/>
            <w:gridSpan w:val="7"/>
            <w:shd w:val="clear" w:color="auto" w:fill="auto"/>
          </w:tcPr>
          <w:p w14:paraId="1594069E" w14:textId="77777777" w:rsidR="00776085" w:rsidRPr="003E1AFE" w:rsidRDefault="00776085" w:rsidP="003E1AFE">
            <w:pPr>
              <w:contextualSpacing/>
            </w:pPr>
            <w:r w:rsidRPr="003E1AFE">
              <w:t>1</w:t>
            </w:r>
            <w:r w:rsidRPr="003E1AFE">
              <w:rPr>
                <w:rFonts w:cs="Angsana New"/>
                <w:cs/>
              </w:rPr>
              <w:t>.</w:t>
            </w:r>
            <w:r w:rsidR="004B341E" w:rsidRPr="003E1AFE">
              <w:t xml:space="preserve"> Program </w:t>
            </w:r>
            <w:r w:rsidR="004B341E" w:rsidRPr="003E1AFE">
              <w:rPr>
                <w:rFonts w:cs="Angsana New"/>
                <w:cs/>
              </w:rPr>
              <w:t>(</w:t>
            </w:r>
            <w:r w:rsidR="004B341E" w:rsidRPr="003E1AFE">
              <w:t>Field if any</w:t>
            </w:r>
            <w:r w:rsidR="004B341E" w:rsidRPr="003E1AFE">
              <w:rPr>
                <w:rFonts w:cs="Angsana New"/>
                <w:cs/>
              </w:rPr>
              <w:t>)</w:t>
            </w:r>
          </w:p>
          <w:p w14:paraId="6ACEA2E1" w14:textId="77777777" w:rsidR="00776085" w:rsidRPr="003E1AFE" w:rsidRDefault="00776085" w:rsidP="003E1AFE">
            <w:pPr>
              <w:contextualSpacing/>
            </w:pPr>
            <w:r w:rsidRPr="003E1AFE">
              <w:t>2</w:t>
            </w:r>
            <w:r w:rsidRPr="003E1AFE">
              <w:rPr>
                <w:rFonts w:cs="Angsana New"/>
                <w:cs/>
              </w:rPr>
              <w:t>.</w:t>
            </w:r>
          </w:p>
        </w:tc>
      </w:tr>
      <w:tr w:rsidR="00776085" w:rsidRPr="003E1AFE" w14:paraId="127A1CFD" w14:textId="77777777" w:rsidTr="003F5074">
        <w:tc>
          <w:tcPr>
            <w:tcW w:w="2402" w:type="dxa"/>
            <w:gridSpan w:val="3"/>
            <w:shd w:val="clear" w:color="auto" w:fill="auto"/>
          </w:tcPr>
          <w:p w14:paraId="2E0E8BA2" w14:textId="77777777" w:rsidR="00776085" w:rsidRPr="003E1AFE" w:rsidRDefault="001F4662" w:rsidP="003E1AFE">
            <w:pPr>
              <w:contextualSpacing/>
            </w:pPr>
            <w:r>
              <w:t>5</w:t>
            </w:r>
            <w:r w:rsidR="004A2E12" w:rsidRPr="003E1AFE">
              <w:rPr>
                <w:rFonts w:cs="Angsana New"/>
                <w:cs/>
              </w:rPr>
              <w:t xml:space="preserve">. </w:t>
            </w:r>
            <w:r w:rsidR="004A2E12" w:rsidRPr="003E1AFE">
              <w:t>Course Category</w:t>
            </w:r>
          </w:p>
        </w:tc>
        <w:tc>
          <w:tcPr>
            <w:tcW w:w="7534" w:type="dxa"/>
            <w:gridSpan w:val="7"/>
            <w:shd w:val="clear" w:color="auto" w:fill="auto"/>
          </w:tcPr>
          <w:p w14:paraId="5228D4E0" w14:textId="77777777" w:rsidR="00776085" w:rsidRDefault="00746C35" w:rsidP="003E1AFE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Core</w:t>
            </w:r>
            <w:r>
              <w:rPr>
                <w:rFonts w:cs="Angsana New"/>
                <w:color w:val="000000"/>
                <w:cs/>
              </w:rPr>
              <w:t xml:space="preserve">/ </w:t>
            </w:r>
            <w:r w:rsidR="002C36C9" w:rsidRPr="003143A8">
              <w:rPr>
                <w:color w:val="000000"/>
              </w:rPr>
              <w:t xml:space="preserve">Required </w:t>
            </w:r>
            <w:r w:rsidR="002C36C9" w:rsidRPr="003143A8">
              <w:rPr>
                <w:rFonts w:cs="Angsana New"/>
                <w:color w:val="000000"/>
                <w:cs/>
              </w:rPr>
              <w:t xml:space="preserve">/ </w:t>
            </w:r>
            <w:r w:rsidR="002C36C9" w:rsidRPr="003143A8">
              <w:rPr>
                <w:color w:val="000000"/>
              </w:rPr>
              <w:t>Elective</w:t>
            </w:r>
          </w:p>
          <w:p w14:paraId="037B6C98" w14:textId="77777777" w:rsidR="00746C35" w:rsidRPr="006F1514" w:rsidRDefault="00746C35" w:rsidP="00746C3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ดูเล่ม </w:t>
            </w:r>
            <w:hyperlink r:id="rId8" w:history="1">
              <w:r w:rsidRPr="006F1514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>มคอ</w:t>
              </w:r>
              <w:r w:rsidRPr="006F1514">
                <w:rPr>
                  <w:rStyle w:val="ab"/>
                  <w:rFonts w:ascii="TH SarabunPSK" w:hAnsi="TH SarabunPSK" w:cs="TH SarabunPSK"/>
                  <w:sz w:val="28"/>
                </w:rPr>
                <w:t xml:space="preserve">2 </w:t>
              </w:r>
              <w:r w:rsidRPr="006F1514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รายวิชาในหลักสูตร ปรับปรุง </w:t>
              </w:r>
              <w:r w:rsidRPr="006F1514">
                <w:rPr>
                  <w:rStyle w:val="ab"/>
                  <w:rFonts w:ascii="TH SarabunPSK" w:hAnsi="TH SarabunPSK" w:cs="TH SarabunPSK"/>
                  <w:sz w:val="28"/>
                </w:rPr>
                <w:t>2560</w:t>
              </w:r>
            </w:hyperlink>
            <w:r w:rsidRPr="006F151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หรือ </w:t>
            </w:r>
          </w:p>
          <w:p w14:paraId="7F0F8BFB" w14:textId="3101C72E" w:rsidR="00746C35" w:rsidRPr="003143A8" w:rsidRDefault="00746C35" w:rsidP="00746C35">
            <w:pPr>
              <w:contextualSpacing/>
              <w:rPr>
                <w:color w:val="000000"/>
              </w:rPr>
            </w:pP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กรณีเป็นรายวิชาสำหรับ นศ ปีที่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</w:rPr>
              <w:t xml:space="preserve">1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รหัส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</w:rPr>
              <w:t>63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ให้ด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ู </w:t>
            </w:r>
            <w:hyperlink r:id="rId9" w:history="1">
              <w:r w:rsidRPr="000A73CE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มคอ </w:t>
              </w:r>
              <w:r w:rsidRPr="000A73CE">
                <w:rPr>
                  <w:rStyle w:val="ab"/>
                  <w:rFonts w:ascii="TH SarabunPSK" w:hAnsi="TH SarabunPSK" w:cs="TH SarabunPSK"/>
                  <w:sz w:val="28"/>
                </w:rPr>
                <w:t xml:space="preserve">2 </w:t>
              </w:r>
              <w:r w:rsidRPr="000A73CE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รายวิชาในหลักสูตร ปรับปรุง </w:t>
              </w:r>
              <w:r w:rsidRPr="000A73CE">
                <w:rPr>
                  <w:rStyle w:val="ab"/>
                  <w:rFonts w:ascii="TH SarabunPSK" w:hAnsi="TH SarabunPSK" w:cs="TH SarabunPSK"/>
                  <w:sz w:val="28"/>
                </w:rPr>
                <w:t>2563</w:t>
              </w:r>
            </w:hyperlink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DC577D" w:rsidRPr="003E1AFE" w14:paraId="2AFF0D33" w14:textId="77777777" w:rsidTr="003F5074">
        <w:tc>
          <w:tcPr>
            <w:tcW w:w="2402" w:type="dxa"/>
            <w:gridSpan w:val="3"/>
            <w:shd w:val="clear" w:color="auto" w:fill="auto"/>
          </w:tcPr>
          <w:p w14:paraId="71B6D2AD" w14:textId="77777777" w:rsidR="00DC577D" w:rsidRPr="003E1AFE" w:rsidRDefault="001F4662" w:rsidP="003E1AFE">
            <w:pPr>
              <w:contextualSpacing/>
            </w:pPr>
            <w:r>
              <w:t>6</w:t>
            </w:r>
            <w:r w:rsidR="00DC577D" w:rsidRPr="003E1AFE">
              <w:rPr>
                <w:rFonts w:cs="Angsana New"/>
                <w:cs/>
              </w:rPr>
              <w:t xml:space="preserve">. </w:t>
            </w:r>
            <w:r w:rsidR="00DC577D" w:rsidRPr="003E1AFE">
              <w:t>Prerequisites</w:t>
            </w:r>
          </w:p>
        </w:tc>
        <w:tc>
          <w:tcPr>
            <w:tcW w:w="7534" w:type="dxa"/>
            <w:gridSpan w:val="7"/>
            <w:shd w:val="clear" w:color="auto" w:fill="auto"/>
          </w:tcPr>
          <w:p w14:paraId="02AE6365" w14:textId="77777777" w:rsidR="00DC577D" w:rsidRDefault="004B341E" w:rsidP="003E1AFE">
            <w:pPr>
              <w:contextualSpacing/>
              <w:rPr>
                <w:color w:val="000000"/>
              </w:rPr>
            </w:pPr>
            <w:r w:rsidRPr="003143A8">
              <w:rPr>
                <w:color w:val="000000"/>
              </w:rPr>
              <w:t xml:space="preserve">None </w:t>
            </w:r>
            <w:r w:rsidRPr="003143A8">
              <w:rPr>
                <w:rFonts w:cs="Angsana New"/>
                <w:color w:val="000000"/>
                <w:cs/>
              </w:rPr>
              <w:t xml:space="preserve">/ </w:t>
            </w:r>
            <w:r w:rsidR="002C36C9" w:rsidRPr="003143A8">
              <w:rPr>
                <w:color w:val="000000"/>
              </w:rPr>
              <w:t xml:space="preserve">Course name </w:t>
            </w:r>
            <w:r w:rsidR="002C36C9" w:rsidRPr="003143A8">
              <w:rPr>
                <w:rFonts w:cs="Angsana New"/>
                <w:color w:val="000000"/>
                <w:cs/>
              </w:rPr>
              <w:t>(</w:t>
            </w:r>
            <w:r w:rsidRPr="003143A8">
              <w:rPr>
                <w:color w:val="000000"/>
              </w:rPr>
              <w:t>course code</w:t>
            </w:r>
            <w:r w:rsidR="002C36C9" w:rsidRPr="003143A8">
              <w:rPr>
                <w:rFonts w:cs="Angsana New"/>
                <w:color w:val="000000"/>
                <w:cs/>
              </w:rPr>
              <w:t>)</w:t>
            </w:r>
          </w:p>
          <w:p w14:paraId="7727C8BE" w14:textId="77777777" w:rsidR="00746C35" w:rsidRPr="006F1514" w:rsidRDefault="00746C35" w:rsidP="00746C3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ดูเล่ม </w:t>
            </w:r>
            <w:hyperlink r:id="rId10" w:history="1">
              <w:r w:rsidRPr="006F1514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>มคอ</w:t>
              </w:r>
              <w:r w:rsidRPr="006F1514">
                <w:rPr>
                  <w:rStyle w:val="ab"/>
                  <w:rFonts w:ascii="TH SarabunPSK" w:hAnsi="TH SarabunPSK" w:cs="TH SarabunPSK"/>
                  <w:sz w:val="28"/>
                </w:rPr>
                <w:t xml:space="preserve">2 </w:t>
              </w:r>
              <w:r w:rsidRPr="006F1514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รายวิชาในหลักสูตร ปรับปรุง </w:t>
              </w:r>
              <w:r w:rsidRPr="006F1514">
                <w:rPr>
                  <w:rStyle w:val="ab"/>
                  <w:rFonts w:ascii="TH SarabunPSK" w:hAnsi="TH SarabunPSK" w:cs="TH SarabunPSK"/>
                  <w:sz w:val="28"/>
                </w:rPr>
                <w:t>2560</w:t>
              </w:r>
            </w:hyperlink>
            <w:r w:rsidRPr="006F151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หรือ </w:t>
            </w:r>
          </w:p>
          <w:p w14:paraId="0DBD1C9B" w14:textId="4C4D23ED" w:rsidR="00746C35" w:rsidRPr="003143A8" w:rsidRDefault="00746C35" w:rsidP="00746C35">
            <w:pPr>
              <w:contextualSpacing/>
              <w:rPr>
                <w:color w:val="000000"/>
              </w:rPr>
            </w:pP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กรณีเป็นรายวิชาสำหรับ นศ ปีที่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</w:rPr>
              <w:t xml:space="preserve">1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รหัส 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</w:rPr>
              <w:t>63</w:t>
            </w:r>
            <w:r w:rsidRPr="006F151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ให้ด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ู </w:t>
            </w:r>
            <w:hyperlink r:id="rId11" w:history="1">
              <w:r w:rsidRPr="000A73CE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มคอ </w:t>
              </w:r>
              <w:r w:rsidRPr="000A73CE">
                <w:rPr>
                  <w:rStyle w:val="ab"/>
                  <w:rFonts w:ascii="TH SarabunPSK" w:hAnsi="TH SarabunPSK" w:cs="TH SarabunPSK"/>
                  <w:sz w:val="28"/>
                </w:rPr>
                <w:t xml:space="preserve">2 </w:t>
              </w:r>
              <w:r w:rsidRPr="000A73CE">
                <w:rPr>
                  <w:rStyle w:val="ab"/>
                  <w:rFonts w:ascii="TH SarabunPSK" w:hAnsi="TH SarabunPSK" w:cs="TH SarabunPSK" w:hint="cs"/>
                  <w:sz w:val="28"/>
                  <w:cs/>
                </w:rPr>
                <w:t xml:space="preserve">รายวิชาในหลักสูตร ปรับปรุง </w:t>
              </w:r>
              <w:r w:rsidRPr="000A73CE">
                <w:rPr>
                  <w:rStyle w:val="ab"/>
                  <w:rFonts w:ascii="TH SarabunPSK" w:hAnsi="TH SarabunPSK" w:cs="TH SarabunPSK"/>
                  <w:sz w:val="28"/>
                </w:rPr>
                <w:t>2563</w:t>
              </w:r>
            </w:hyperlink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76085" w:rsidRPr="003E1AFE" w14:paraId="0EF887E2" w14:textId="77777777" w:rsidTr="003F5074">
        <w:tc>
          <w:tcPr>
            <w:tcW w:w="2402" w:type="dxa"/>
            <w:gridSpan w:val="3"/>
            <w:shd w:val="clear" w:color="auto" w:fill="auto"/>
            <w:hideMark/>
          </w:tcPr>
          <w:p w14:paraId="15AA1B6C" w14:textId="77777777" w:rsidR="00776085" w:rsidRPr="003E1AFE" w:rsidRDefault="001F4662" w:rsidP="003E1AFE">
            <w:pPr>
              <w:contextualSpacing/>
            </w:pPr>
            <w:r>
              <w:t>7</w:t>
            </w:r>
            <w:r w:rsidR="00776085" w:rsidRPr="003E1AFE">
              <w:rPr>
                <w:rFonts w:cs="Angsana New"/>
                <w:cs/>
              </w:rPr>
              <w:t xml:space="preserve">. </w:t>
            </w:r>
            <w:r w:rsidR="00776085" w:rsidRPr="003E1AFE">
              <w:t>Instructor</w:t>
            </w:r>
            <w:r w:rsidR="00776085" w:rsidRPr="003E1AFE">
              <w:rPr>
                <w:rFonts w:cs="Angsana New"/>
                <w:cs/>
              </w:rPr>
              <w:t>(</w:t>
            </w:r>
            <w:r w:rsidR="00776085" w:rsidRPr="003E1AFE">
              <w:t>s</w:t>
            </w:r>
            <w:r w:rsidR="00776085" w:rsidRPr="003E1AFE">
              <w:rPr>
                <w:rFonts w:cs="Angsana New"/>
                <w:cs/>
              </w:rPr>
              <w:t>)</w:t>
            </w:r>
          </w:p>
        </w:tc>
        <w:tc>
          <w:tcPr>
            <w:tcW w:w="7534" w:type="dxa"/>
            <w:gridSpan w:val="7"/>
            <w:shd w:val="clear" w:color="auto" w:fill="auto"/>
            <w:hideMark/>
          </w:tcPr>
          <w:p w14:paraId="39EAB30F" w14:textId="77777777" w:rsidR="00776085" w:rsidRPr="003143A8" w:rsidRDefault="00776085" w:rsidP="003E1AFE">
            <w:pPr>
              <w:contextualSpacing/>
              <w:rPr>
                <w:color w:val="000000"/>
              </w:rPr>
            </w:pPr>
            <w:r w:rsidRPr="003143A8">
              <w:rPr>
                <w:color w:val="000000"/>
              </w:rPr>
              <w:t>1</w:t>
            </w:r>
            <w:r w:rsidRPr="003143A8">
              <w:rPr>
                <w:rFonts w:cs="Angsana New"/>
                <w:color w:val="000000"/>
                <w:cs/>
              </w:rPr>
              <w:t xml:space="preserve">. </w:t>
            </w:r>
            <w:r w:rsidRPr="003143A8">
              <w:rPr>
                <w:color w:val="000000"/>
              </w:rPr>
              <w:t xml:space="preserve">Bill Bronson </w:t>
            </w:r>
            <w:r w:rsidRPr="003143A8">
              <w:rPr>
                <w:rFonts w:cs="Angsana New"/>
                <w:color w:val="000000"/>
                <w:cs/>
              </w:rPr>
              <w:t>(</w:t>
            </w:r>
            <w:r w:rsidR="002C36C9" w:rsidRPr="003143A8">
              <w:rPr>
                <w:color w:val="000000"/>
              </w:rPr>
              <w:t xml:space="preserve">course </w:t>
            </w:r>
            <w:r w:rsidRPr="003143A8">
              <w:rPr>
                <w:color w:val="000000"/>
              </w:rPr>
              <w:t>coordinator</w:t>
            </w:r>
            <w:r w:rsidRPr="003143A8">
              <w:rPr>
                <w:rFonts w:cs="Angsana New"/>
                <w:color w:val="000000"/>
                <w:cs/>
              </w:rPr>
              <w:t>)</w:t>
            </w:r>
          </w:p>
          <w:p w14:paraId="7BE42275" w14:textId="77777777" w:rsidR="00776085" w:rsidRPr="003143A8" w:rsidRDefault="00776085" w:rsidP="003E1AFE">
            <w:pPr>
              <w:contextualSpacing/>
              <w:rPr>
                <w:color w:val="000000"/>
              </w:rPr>
            </w:pPr>
            <w:r w:rsidRPr="003143A8">
              <w:rPr>
                <w:color w:val="000000"/>
              </w:rPr>
              <w:t>2</w:t>
            </w:r>
            <w:r w:rsidRPr="003143A8">
              <w:rPr>
                <w:rFonts w:cs="Angsana New"/>
                <w:color w:val="000000"/>
                <w:cs/>
              </w:rPr>
              <w:t xml:space="preserve">. </w:t>
            </w:r>
            <w:r w:rsidRPr="003143A8">
              <w:rPr>
                <w:color w:val="000000"/>
              </w:rPr>
              <w:t xml:space="preserve">Sandy Lawson </w:t>
            </w:r>
          </w:p>
          <w:p w14:paraId="7A0AE4CD" w14:textId="77777777" w:rsidR="00776085" w:rsidRPr="003143A8" w:rsidRDefault="00776085" w:rsidP="003E1AFE">
            <w:pPr>
              <w:contextualSpacing/>
              <w:rPr>
                <w:color w:val="000000"/>
              </w:rPr>
            </w:pPr>
            <w:r w:rsidRPr="003143A8">
              <w:rPr>
                <w:color w:val="000000"/>
              </w:rPr>
              <w:t>3</w:t>
            </w:r>
            <w:r w:rsidRPr="003143A8">
              <w:rPr>
                <w:rFonts w:cs="Angsana New"/>
                <w:color w:val="000000"/>
                <w:cs/>
              </w:rPr>
              <w:t>.</w:t>
            </w:r>
          </w:p>
        </w:tc>
      </w:tr>
      <w:tr w:rsidR="00776085" w:rsidRPr="003E1AFE" w14:paraId="78B8800A" w14:textId="77777777" w:rsidTr="003F5074">
        <w:tc>
          <w:tcPr>
            <w:tcW w:w="240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F81A2DE" w14:textId="77777777" w:rsidR="00776085" w:rsidRPr="003E1AFE" w:rsidRDefault="001F4662" w:rsidP="003E1AFE">
            <w:pPr>
              <w:contextualSpacing/>
            </w:pPr>
            <w:r>
              <w:t>8</w:t>
            </w:r>
            <w:r w:rsidR="00776085" w:rsidRPr="003E1AFE">
              <w:rPr>
                <w:rFonts w:cs="Angsana New"/>
                <w:cs/>
              </w:rPr>
              <w:t xml:space="preserve">. </w:t>
            </w:r>
            <w:r w:rsidR="004A2E12" w:rsidRPr="003E1AFE">
              <w:t>Latest revision</w:t>
            </w:r>
          </w:p>
        </w:tc>
        <w:tc>
          <w:tcPr>
            <w:tcW w:w="75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522093" w14:textId="77777777" w:rsidR="00776085" w:rsidRPr="003E1AFE" w:rsidRDefault="004B341E" w:rsidP="003E1AFE">
            <w:pPr>
              <w:contextualSpacing/>
            </w:pPr>
            <w:r w:rsidRPr="003E1AFE">
              <w:t>Date</w:t>
            </w:r>
            <w:r w:rsidRPr="003E1AFE">
              <w:rPr>
                <w:rFonts w:cs="Angsana New"/>
                <w:cs/>
              </w:rPr>
              <w:t>/</w:t>
            </w:r>
            <w:r w:rsidRPr="003E1AFE">
              <w:t>Month</w:t>
            </w:r>
            <w:r w:rsidRPr="003E1AFE">
              <w:rPr>
                <w:rFonts w:cs="Angsana New"/>
                <w:cs/>
              </w:rPr>
              <w:t>/</w:t>
            </w:r>
            <w:r w:rsidRPr="003E1AFE">
              <w:t>Year</w:t>
            </w:r>
          </w:p>
        </w:tc>
      </w:tr>
      <w:tr w:rsidR="00DE01E7" w:rsidRPr="003E1AFE" w14:paraId="14F82E75" w14:textId="77777777" w:rsidTr="003F5074">
        <w:tc>
          <w:tcPr>
            <w:tcW w:w="993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914FB43" w14:textId="77777777" w:rsidR="00DE01E7" w:rsidRPr="003E1AFE" w:rsidRDefault="001F4662" w:rsidP="003E1AFE">
            <w:pPr>
              <w:contextualSpacing/>
            </w:pPr>
            <w:r>
              <w:t>9</w:t>
            </w:r>
            <w:r w:rsidR="00DE01E7" w:rsidRPr="003E1AFE">
              <w:rPr>
                <w:rFonts w:cs="Angsana New"/>
                <w:cs/>
              </w:rPr>
              <w:t xml:space="preserve">. </w:t>
            </w:r>
            <w:r w:rsidR="00DB4009" w:rsidRPr="003E1AFE">
              <w:t>Distribution of</w:t>
            </w:r>
            <w:r w:rsidR="00DE01E7" w:rsidRPr="003E1AFE">
              <w:t xml:space="preserve"> hours per semester</w:t>
            </w:r>
          </w:p>
        </w:tc>
      </w:tr>
      <w:tr w:rsidR="002C36C9" w:rsidRPr="003E1AFE" w14:paraId="26A3BF30" w14:textId="77777777" w:rsidTr="00F97BFD">
        <w:trPr>
          <w:gridAfter w:val="1"/>
          <w:wAfter w:w="18" w:type="dxa"/>
        </w:trPr>
        <w:tc>
          <w:tcPr>
            <w:tcW w:w="11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1AEE50" w14:textId="77777777" w:rsidR="002C36C9" w:rsidRPr="003E1AFE" w:rsidRDefault="002C36C9" w:rsidP="003F5074">
            <w:pPr>
              <w:contextualSpacing/>
              <w:jc w:val="center"/>
            </w:pPr>
            <w:r w:rsidRPr="003E1AFE">
              <w:t>Lecture</w:t>
            </w:r>
            <w:r>
              <w:rPr>
                <w:rFonts w:cs="Angsana New"/>
                <w:cs/>
              </w:rPr>
              <w:t xml:space="preserve">: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4352231" w14:textId="77777777" w:rsidR="002C36C9" w:rsidRPr="003E1AFE" w:rsidRDefault="00F97BFD" w:rsidP="003E1AFE">
            <w:pPr>
              <w:contextualSpacing/>
              <w:jc w:val="center"/>
            </w:pPr>
            <w:r>
              <w:rPr>
                <w:rFonts w:cs="Angsana New"/>
                <w:cs/>
              </w:rPr>
              <w:t xml:space="preserve"> </w:t>
            </w:r>
            <w:r w:rsidR="002C36C9">
              <w:t>hr</w:t>
            </w:r>
            <w:r w:rsidR="002C36C9">
              <w:rPr>
                <w:rFonts w:cs="Angsana New"/>
                <w:cs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56D954E" w14:textId="77777777" w:rsidR="002C36C9" w:rsidRPr="003E1AFE" w:rsidRDefault="002C36C9" w:rsidP="00D426B1">
            <w:pPr>
              <w:contextualSpacing/>
              <w:jc w:val="center"/>
            </w:pPr>
            <w:r>
              <w:t xml:space="preserve">Laboratory </w:t>
            </w:r>
            <w:r w:rsidR="00D426B1">
              <w:t>p</w:t>
            </w:r>
            <w:r w:rsidRPr="003E1AFE">
              <w:t>ractice</w:t>
            </w:r>
            <w: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805B391" w14:textId="77777777" w:rsidR="002C36C9" w:rsidRPr="003E1AFE" w:rsidRDefault="00F97BFD" w:rsidP="001867B4">
            <w:pPr>
              <w:contextualSpacing/>
            </w:pPr>
            <w:r>
              <w:t xml:space="preserve">3 </w:t>
            </w:r>
            <w:r w:rsidR="002C36C9">
              <w:t>hrs</w:t>
            </w:r>
            <w:r w:rsidR="002C36C9">
              <w:rPr>
                <w:rFonts w:cs="Angsana New"/>
                <w:cs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C6A08A" w14:textId="77777777" w:rsidR="002C36C9" w:rsidRPr="003E1AFE" w:rsidRDefault="002C36C9" w:rsidP="003E1AFE">
            <w:pPr>
              <w:contextualSpacing/>
              <w:jc w:val="center"/>
            </w:pPr>
            <w:r w:rsidRPr="003E1AFE">
              <w:t>Self</w:t>
            </w:r>
            <w:r w:rsidRPr="003E1AFE">
              <w:rPr>
                <w:rFonts w:cs="Angsana New"/>
                <w:cs/>
              </w:rPr>
              <w:t>-</w:t>
            </w:r>
            <w:r w:rsidRPr="003E1AFE">
              <w:t>study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8097FF5" w14:textId="77777777" w:rsidR="002C36C9" w:rsidRPr="003E1AFE" w:rsidRDefault="00D426B1" w:rsidP="003E1AFE">
            <w:pPr>
              <w:contextualSpacing/>
              <w:jc w:val="center"/>
            </w:pPr>
            <w:r>
              <w:rPr>
                <w:rFonts w:cs="Angsana New"/>
                <w:cs/>
              </w:rPr>
              <w:t xml:space="preserve"> </w:t>
            </w:r>
            <w:r w:rsidR="002C36C9">
              <w:t>hrs</w:t>
            </w:r>
            <w:r w:rsidR="002C36C9">
              <w:rPr>
                <w:rFonts w:cs="Angsana New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F7ED230" w14:textId="77777777" w:rsidR="002C36C9" w:rsidRPr="003E1AFE" w:rsidRDefault="002C36C9" w:rsidP="002C36C9">
            <w:pPr>
              <w:contextualSpacing/>
              <w:jc w:val="center"/>
            </w:pPr>
            <w:r w:rsidRPr="003E1AFE">
              <w:t>Field trip</w:t>
            </w:r>
            <w:r w:rsidRPr="003E1AFE">
              <w:rPr>
                <w:rFonts w:cs="Angsana New"/>
                <w:cs/>
              </w:rPr>
              <w:t xml:space="preserve">/ </w:t>
            </w:r>
            <w:r>
              <w:t>I</w:t>
            </w:r>
            <w:r w:rsidRPr="003E1AFE">
              <w:t>nternship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F5262C3" w14:textId="77777777" w:rsidR="002C36C9" w:rsidRPr="003E1AFE" w:rsidRDefault="00D426B1" w:rsidP="003E1AFE">
            <w:pPr>
              <w:contextualSpacing/>
              <w:jc w:val="center"/>
            </w:pPr>
            <w:r>
              <w:rPr>
                <w:rFonts w:cs="Angsana New"/>
                <w:cs/>
              </w:rPr>
              <w:t xml:space="preserve"> </w:t>
            </w:r>
            <w:r w:rsidR="002C36C9">
              <w:t>hrs</w:t>
            </w:r>
            <w:r w:rsidR="002C36C9">
              <w:rPr>
                <w:rFonts w:cs="Angsana New"/>
                <w:cs/>
              </w:rPr>
              <w:t>.</w:t>
            </w:r>
          </w:p>
        </w:tc>
      </w:tr>
    </w:tbl>
    <w:p w14:paraId="72EA60F0" w14:textId="77777777" w:rsidR="00B16EAC" w:rsidRPr="003E1AFE" w:rsidRDefault="00B16EAC" w:rsidP="003E1AFE">
      <w:pPr>
        <w:contextualSpacing/>
      </w:pPr>
    </w:p>
    <w:p w14:paraId="2495C27D" w14:textId="77777777" w:rsidR="00DE01E7" w:rsidRDefault="001867B4" w:rsidP="003E1AFE">
      <w:pPr>
        <w:contextualSpacing/>
        <w:jc w:val="center"/>
        <w:rPr>
          <w:b/>
          <w:bCs/>
        </w:rPr>
      </w:pPr>
      <w:r>
        <w:rPr>
          <w:b/>
          <w:bCs/>
        </w:rPr>
        <w:t>Section 2</w:t>
      </w:r>
      <w:r>
        <w:rPr>
          <w:rFonts w:cs="Angsana New"/>
          <w:b/>
          <w:bCs/>
          <w:cs/>
        </w:rPr>
        <w:t xml:space="preserve">: </w:t>
      </w:r>
      <w:r>
        <w:rPr>
          <w:b/>
          <w:bCs/>
        </w:rPr>
        <w:t>Course Learning Outcome</w:t>
      </w:r>
      <w:r w:rsidR="00DB4009" w:rsidRPr="003E1AFE">
        <w:rPr>
          <w:b/>
          <w:bCs/>
        </w:rPr>
        <w:t>s and</w:t>
      </w:r>
      <w:r>
        <w:rPr>
          <w:b/>
          <w:bCs/>
        </w:rPr>
        <w:t xml:space="preserve"> Course </w:t>
      </w:r>
      <w:r w:rsidR="00DE01E7" w:rsidRPr="003E1AFE">
        <w:rPr>
          <w:b/>
          <w:bCs/>
        </w:rPr>
        <w:t>Description</w:t>
      </w:r>
    </w:p>
    <w:p w14:paraId="2052ED16" w14:textId="79FAAEF5" w:rsidR="001867B4" w:rsidRDefault="001867B4" w:rsidP="001867B4">
      <w:pPr>
        <w:contextualSpacing/>
        <w:rPr>
          <w:b/>
          <w:bCs/>
        </w:rPr>
      </w:pPr>
    </w:p>
    <w:p w14:paraId="2116E5B7" w14:textId="2D578ADF" w:rsidR="00746C35" w:rsidRDefault="00746C35" w:rsidP="001867B4">
      <w:pPr>
        <w:contextualSpacing/>
        <w:rPr>
          <w:b/>
          <w:bCs/>
        </w:rPr>
      </w:pPr>
      <w:bookmarkStart w:id="0" w:name="_Hlk40354768"/>
      <w:r w:rsidRPr="005F7C6C">
        <w:rPr>
          <w:rFonts w:ascii="TH SarabunPSK" w:eastAsia="Niramit" w:hAnsi="TH SarabunPSK" w:cs="TH SarabunPSK" w:hint="cs"/>
          <w:b/>
          <w:bCs/>
          <w:color w:val="FF0000"/>
          <w:sz w:val="28"/>
          <w:cs/>
        </w:rPr>
        <w:t>(</w:t>
      </w:r>
      <w:r w:rsidRPr="005F7C6C">
        <w:rPr>
          <w:rFonts w:ascii="TH SarabunPSK" w:hAnsi="TH SarabunPSK" w:cs="TH SarabunPSK" w:hint="cs"/>
          <w:color w:val="FF0000"/>
          <w:cs/>
        </w:rPr>
        <w:t xml:space="preserve">ให้ทุกรายวิชากำหนด </w:t>
      </w:r>
      <w:r w:rsidRPr="005F7C6C">
        <w:rPr>
          <w:rFonts w:ascii="TH SarabunPSK" w:hAnsi="TH SarabunPSK" w:cs="TH SarabunPSK" w:hint="cs"/>
          <w:color w:val="FF0000"/>
        </w:rPr>
        <w:t xml:space="preserve">CLO </w:t>
      </w:r>
      <w:r w:rsidRPr="005F7C6C">
        <w:rPr>
          <w:rFonts w:ascii="TH SarabunPSK" w:hAnsi="TH SarabunPSK" w:cs="TH SarabunPSK" w:hint="cs"/>
          <w:color w:val="FF0000"/>
          <w:cs/>
        </w:rPr>
        <w:t xml:space="preserve">สอดคล้องกับ </w:t>
      </w:r>
      <w:r w:rsidRPr="005F7C6C">
        <w:rPr>
          <w:rFonts w:ascii="TH SarabunPSK" w:hAnsi="TH SarabunPSK" w:cs="TH SarabunPSK" w:hint="cs"/>
          <w:color w:val="FF0000"/>
        </w:rPr>
        <w:t xml:space="preserve">PLO </w:t>
      </w:r>
      <w:r w:rsidRPr="005F7C6C">
        <w:rPr>
          <w:rFonts w:ascii="TH SarabunPSK" w:hAnsi="TH SarabunPSK" w:cs="TH SarabunPSK" w:hint="cs"/>
          <w:color w:val="FF0000"/>
          <w:cs/>
        </w:rPr>
        <w:t>ของหลักสูตรที่ปรับปรุงล่าสุด โดย</w:t>
      </w:r>
      <w:hyperlink r:id="rId12" w:history="1">
        <w:r w:rsidRPr="00E21FB4">
          <w:rPr>
            <w:rStyle w:val="ab"/>
            <w:rFonts w:ascii="TH SarabunPSK" w:hAnsi="TH SarabunPSK" w:cs="TH SarabunPSK" w:hint="cs"/>
            <w:cs/>
          </w:rPr>
          <w:t xml:space="preserve">สามารถเปิดไฟล์ </w:t>
        </w:r>
        <w:r w:rsidRPr="00E21FB4">
          <w:rPr>
            <w:rStyle w:val="ab"/>
            <w:rFonts w:ascii="TH SarabunPSK" w:hAnsi="TH SarabunPSK" w:cs="TH SarabunPSK"/>
          </w:rPr>
          <w:t xml:space="preserve">PLO </w:t>
        </w:r>
        <w:r w:rsidRPr="00E21FB4">
          <w:rPr>
            <w:rStyle w:val="ab"/>
            <w:rFonts w:ascii="TH SarabunPSK" w:hAnsi="TH SarabunPSK" w:cs="TH SarabunPSK" w:hint="cs"/>
            <w:cs/>
          </w:rPr>
          <w:t>ใหม่</w:t>
        </w:r>
      </w:hyperlink>
      <w:r w:rsidRPr="005F7C6C">
        <w:rPr>
          <w:rFonts w:ascii="TH SarabunPSK" w:hAnsi="TH SarabunPSK" w:cs="TH SarabunPSK" w:hint="cs"/>
          <w:color w:val="FF0000"/>
          <w:cs/>
        </w:rPr>
        <w:t xml:space="preserve">เพื่อประกอบการเขียน </w:t>
      </w:r>
      <w:r w:rsidRPr="005F7C6C">
        <w:rPr>
          <w:rFonts w:ascii="TH SarabunPSK" w:hAnsi="TH SarabunPSK" w:cs="TH SarabunPSK" w:hint="cs"/>
          <w:color w:val="FF0000"/>
        </w:rPr>
        <w:t xml:space="preserve">CLO </w:t>
      </w:r>
      <w:r w:rsidRPr="005F7C6C">
        <w:rPr>
          <w:rFonts w:ascii="TH SarabunPSK" w:hAnsi="TH SarabunPSK" w:cs="TH SarabunPSK" w:hint="cs"/>
          <w:color w:val="FF0000"/>
          <w:cs/>
        </w:rPr>
        <w:t xml:space="preserve">ของรายวิชา </w:t>
      </w:r>
      <w:r w:rsidRPr="005F7C6C">
        <w:rPr>
          <w:rFonts w:ascii="TH SarabunPSK" w:hAnsi="TH SarabunPSK" w:cs="TH SarabunPSK" w:hint="cs"/>
          <w:color w:val="FF0000"/>
        </w:rPr>
        <w:t xml:space="preserve">CLO </w:t>
      </w:r>
      <w:r w:rsidRPr="005F7C6C">
        <w:rPr>
          <w:rFonts w:ascii="TH SarabunPSK" w:hAnsi="TH SarabunPSK" w:cs="TH SarabunPSK" w:hint="cs"/>
          <w:color w:val="FF0000"/>
          <w:cs/>
        </w:rPr>
        <w:t xml:space="preserve">ควรเป็น </w:t>
      </w:r>
      <w:r w:rsidRPr="005F7C6C">
        <w:rPr>
          <w:rFonts w:ascii="TH SarabunPSK" w:hAnsi="TH SarabunPSK" w:cs="TH SarabunPSK" w:hint="cs"/>
          <w:color w:val="FF0000"/>
        </w:rPr>
        <w:t xml:space="preserve">action verbs </w:t>
      </w:r>
      <w:r w:rsidRPr="005F7C6C">
        <w:rPr>
          <w:rFonts w:ascii="TH SarabunPSK" w:hAnsi="TH SarabunPSK" w:cs="TH SarabunPSK" w:hint="cs"/>
          <w:color w:val="FF0000"/>
          <w:cs/>
        </w:rPr>
        <w:t>และ วัดผลได้</w:t>
      </w:r>
      <w:r>
        <w:rPr>
          <w:rFonts w:ascii="TH SarabunPSK" w:hAnsi="TH SarabunPSK" w:cs="TH SarabunPSK" w:hint="cs"/>
          <w:color w:val="FF0000"/>
          <w:cs/>
        </w:rPr>
        <w:t xml:space="preserve"> กรณีที่เป็นรายวิชาในเล่มหลักสูตรฉบับปรับปรุง </w:t>
      </w:r>
      <w:r>
        <w:rPr>
          <w:rFonts w:ascii="TH SarabunPSK" w:hAnsi="TH SarabunPSK" w:cs="TH SarabunPSK"/>
          <w:color w:val="FF0000"/>
        </w:rPr>
        <w:t xml:space="preserve">2563 </w:t>
      </w:r>
      <w:r>
        <w:rPr>
          <w:rFonts w:ascii="TH SarabunPSK" w:hAnsi="TH SarabunPSK" w:cs="TH SarabunPSK" w:hint="cs"/>
          <w:color w:val="FF0000"/>
          <w:cs/>
        </w:rPr>
        <w:t xml:space="preserve">คณาจารย์ประจำวิชาได้เลือกกำหนด </w:t>
      </w:r>
      <w:r>
        <w:rPr>
          <w:rFonts w:ascii="TH SarabunPSK" w:hAnsi="TH SarabunPSK" w:cs="TH SarabunPSK"/>
          <w:color w:val="FF0000"/>
        </w:rPr>
        <w:t xml:space="preserve">PLO </w:t>
      </w:r>
      <w:r>
        <w:rPr>
          <w:rFonts w:ascii="TH SarabunPSK" w:hAnsi="TH SarabunPSK" w:cs="TH SarabunPSK" w:hint="cs"/>
          <w:color w:val="FF0000"/>
          <w:cs/>
        </w:rPr>
        <w:t>ที่รายวิชานั้นสอดคล้องไว้แล้วตามไฟล์แนบ</w:t>
      </w:r>
      <w:r w:rsidR="00A240E7">
        <w:rPr>
          <w:rFonts w:ascii="TH SarabunPSK" w:hAnsi="TH SarabunPSK" w:cs="TH SarabunPSK" w:hint="cs"/>
          <w:color w:val="FF0000"/>
          <w:cs/>
        </w:rPr>
        <w:t xml:space="preserve"> ทั้งนี้</w:t>
      </w:r>
      <w:hyperlink r:id="rId13" w:history="1">
        <w:r w:rsidR="00A240E7" w:rsidRPr="00921105">
          <w:rPr>
            <w:rStyle w:val="ab"/>
            <w:rFonts w:ascii="TH SarabunPSK" w:hAnsi="TH SarabunPSK" w:cs="TH SarabunPSK" w:hint="cs"/>
            <w:cs/>
          </w:rPr>
          <w:t xml:space="preserve">บางรายวิชาได้วางแผนกำหนด </w:t>
        </w:r>
        <w:r w:rsidR="00A240E7" w:rsidRPr="00921105">
          <w:rPr>
            <w:rStyle w:val="ab"/>
            <w:rFonts w:ascii="TH SarabunPSK" w:hAnsi="TH SarabunPSK" w:cs="TH SarabunPSK"/>
          </w:rPr>
          <w:t xml:space="preserve">CLO </w:t>
        </w:r>
        <w:r w:rsidR="00A240E7" w:rsidRPr="00921105">
          <w:rPr>
            <w:rStyle w:val="ab"/>
            <w:rFonts w:ascii="TH SarabunPSK" w:hAnsi="TH SarabunPSK" w:cs="TH SarabunPSK" w:hint="cs"/>
            <w:cs/>
          </w:rPr>
          <w:t>ไว้แล้ว</w:t>
        </w:r>
      </w:hyperlink>
      <w:r w:rsidR="00A240E7">
        <w:rPr>
          <w:rFonts w:ascii="TH SarabunPSK" w:hAnsi="TH SarabunPSK" w:cs="TH SarabunPSK" w:hint="cs"/>
          <w:color w:val="FF0000"/>
          <w:cs/>
        </w:rPr>
        <w:t xml:space="preserve"> สามารถดูเป็น </w:t>
      </w:r>
      <w:r w:rsidR="00921105">
        <w:rPr>
          <w:rFonts w:ascii="TH SarabunPSK" w:hAnsi="TH SarabunPSK" w:cs="TH SarabunPSK"/>
          <w:color w:val="FF0000"/>
        </w:rPr>
        <w:t xml:space="preserve">guideline </w:t>
      </w:r>
      <w:r w:rsidR="00921105">
        <w:rPr>
          <w:rFonts w:ascii="TH SarabunPSK" w:hAnsi="TH SarabunPSK" w:cs="TH SarabunPSK" w:hint="cs"/>
          <w:color w:val="FF0000"/>
          <w:cs/>
        </w:rPr>
        <w:t>เพิ่มเติมเพื่อพิจารณาปรับเปลี่ยน</w:t>
      </w:r>
      <w:r w:rsidR="0020154D">
        <w:rPr>
          <w:rFonts w:ascii="TH SarabunPSK" w:hAnsi="TH SarabunPSK" w:cs="TH SarabunPSK" w:hint="cs"/>
          <w:color w:val="FF0000"/>
          <w:cs/>
        </w:rPr>
        <w:t xml:space="preserve">ให้สอดคล้องกับ </w:t>
      </w:r>
      <w:r w:rsidR="0020154D">
        <w:rPr>
          <w:rFonts w:ascii="TH SarabunPSK" w:hAnsi="TH SarabunPSK" w:cs="TH SarabunPSK"/>
          <w:color w:val="FF0000"/>
        </w:rPr>
        <w:t xml:space="preserve">PLO </w:t>
      </w:r>
      <w:r w:rsidR="0020154D">
        <w:rPr>
          <w:rFonts w:ascii="TH SarabunPSK" w:hAnsi="TH SarabunPSK" w:cs="TH SarabunPSK" w:hint="cs"/>
          <w:color w:val="FF0000"/>
          <w:cs/>
        </w:rPr>
        <w:t>ใหม่</w:t>
      </w:r>
      <w:r w:rsidR="00921105">
        <w:rPr>
          <w:rFonts w:ascii="TH SarabunPSK" w:hAnsi="TH SarabunPSK" w:cs="TH SarabunPSK" w:hint="cs"/>
          <w:color w:val="FF0000"/>
          <w:cs/>
        </w:rPr>
        <w:t>ได้</w:t>
      </w:r>
      <w:r w:rsidRPr="005F7C6C">
        <w:rPr>
          <w:rFonts w:ascii="TH SarabunPSK" w:hAnsi="TH SarabunPSK" w:cs="TH SarabunPSK" w:hint="cs"/>
          <w:color w:val="FF0000"/>
          <w:cs/>
        </w:rPr>
        <w:t>)</w:t>
      </w:r>
    </w:p>
    <w:bookmarkEnd w:id="0"/>
    <w:p w14:paraId="285E16E5" w14:textId="77777777" w:rsidR="001867B4" w:rsidRDefault="001867B4" w:rsidP="001867B4">
      <w:pPr>
        <w:contextualSpacing/>
        <w:rPr>
          <w:b/>
          <w:bCs/>
        </w:rPr>
      </w:pPr>
      <w:r>
        <w:rPr>
          <w:b/>
          <w:bCs/>
        </w:rPr>
        <w:t>Course Learning Outcome</w:t>
      </w:r>
      <w:r w:rsidRPr="003E1AFE">
        <w:rPr>
          <w:b/>
          <w:bCs/>
        </w:rPr>
        <w:t xml:space="preserve">s </w:t>
      </w:r>
    </w:p>
    <w:p w14:paraId="3CA127FB" w14:textId="77777777" w:rsidR="001867B4" w:rsidRPr="001867B4" w:rsidRDefault="001867B4" w:rsidP="001867B4">
      <w:pPr>
        <w:contextualSpacing/>
        <w:rPr>
          <w:rFonts w:cstheme="minorBidi"/>
          <w:b/>
          <w:bCs/>
        </w:rPr>
      </w:pPr>
      <w:r>
        <w:rPr>
          <w:b/>
          <w:bCs/>
        </w:rPr>
        <w:t>1</w:t>
      </w:r>
      <w:r>
        <w:rPr>
          <w:rFonts w:cs="Angsana New"/>
          <w:b/>
          <w:bCs/>
          <w:cs/>
        </w:rPr>
        <w:t>.</w:t>
      </w:r>
    </w:p>
    <w:p w14:paraId="0D87AB64" w14:textId="77777777" w:rsidR="001867B4" w:rsidRDefault="001867B4" w:rsidP="001867B4">
      <w:pPr>
        <w:contextualSpacing/>
        <w:rPr>
          <w:b/>
          <w:bCs/>
        </w:rPr>
      </w:pPr>
      <w:r>
        <w:rPr>
          <w:b/>
          <w:bCs/>
        </w:rPr>
        <w:t>2</w:t>
      </w:r>
      <w:r>
        <w:rPr>
          <w:rFonts w:cs="Angsana New"/>
          <w:b/>
          <w:bCs/>
          <w:cs/>
        </w:rPr>
        <w:t>.</w:t>
      </w:r>
    </w:p>
    <w:p w14:paraId="28C6E1B0" w14:textId="77777777" w:rsidR="001867B4" w:rsidRDefault="001867B4" w:rsidP="001867B4">
      <w:pPr>
        <w:contextualSpacing/>
        <w:rPr>
          <w:b/>
          <w:bCs/>
        </w:rPr>
      </w:pPr>
      <w:r>
        <w:rPr>
          <w:b/>
          <w:bCs/>
        </w:rPr>
        <w:t>3</w:t>
      </w:r>
      <w:r>
        <w:rPr>
          <w:rFonts w:cs="Angsana New"/>
          <w:b/>
          <w:bCs/>
          <w:cs/>
        </w:rPr>
        <w:t>.</w:t>
      </w:r>
    </w:p>
    <w:p w14:paraId="70CCE5EA" w14:textId="77777777" w:rsidR="001867B4" w:rsidRDefault="001867B4" w:rsidP="001867B4">
      <w:pPr>
        <w:contextualSpacing/>
        <w:rPr>
          <w:b/>
          <w:bCs/>
        </w:rPr>
      </w:pPr>
    </w:p>
    <w:p w14:paraId="7F9D3F0F" w14:textId="49807AFA" w:rsidR="001867B4" w:rsidRDefault="001867B4" w:rsidP="001867B4">
      <w:pPr>
        <w:contextualSpacing/>
        <w:rPr>
          <w:b/>
          <w:bCs/>
        </w:rPr>
      </w:pPr>
      <w:r w:rsidRPr="003E1AFE">
        <w:rPr>
          <w:b/>
          <w:bCs/>
        </w:rPr>
        <w:t>Course Description</w:t>
      </w:r>
    </w:p>
    <w:p w14:paraId="60FAAEDF" w14:textId="0C1389FD" w:rsidR="00FB570D" w:rsidRPr="003E1AFE" w:rsidRDefault="00FB570D" w:rsidP="001867B4">
      <w:pPr>
        <w:contextualSpacing/>
        <w:rPr>
          <w:b/>
          <w:bCs/>
        </w:rPr>
      </w:pPr>
      <w:r w:rsidRPr="00EC5C3D">
        <w:rPr>
          <w:rFonts w:ascii="TH SarabunPSK" w:eastAsia="Niramit" w:hAnsi="TH SarabunPSK" w:cs="TH SarabunPSK" w:hint="cs"/>
          <w:b/>
          <w:bCs/>
          <w:color w:val="FF0000"/>
          <w:sz w:val="28"/>
          <w:cs/>
        </w:rPr>
        <w:t>(</w:t>
      </w:r>
      <w:r w:rsidRPr="00EC5C3D">
        <w:rPr>
          <w:rFonts w:ascii="TH SarabunPSK" w:hAnsi="TH SarabunPSK" w:cs="TH SarabunPSK" w:hint="cs"/>
          <w:color w:val="FF0000"/>
          <w:sz w:val="28"/>
          <w:cs/>
        </w:rPr>
        <w:t xml:space="preserve">ให้ดูเล่ม </w:t>
      </w:r>
      <w:hyperlink r:id="rId14" w:history="1">
        <w:r w:rsidRPr="00EC5C3D">
          <w:rPr>
            <w:rStyle w:val="ab"/>
            <w:rFonts w:ascii="TH SarabunPSK" w:hAnsi="TH SarabunPSK" w:cs="TH SarabunPSK" w:hint="cs"/>
            <w:color w:val="FF0000"/>
            <w:sz w:val="28"/>
            <w:cs/>
          </w:rPr>
          <w:t>มคอ</w:t>
        </w:r>
        <w:r w:rsidRPr="00EC5C3D">
          <w:rPr>
            <w:rStyle w:val="ab"/>
            <w:rFonts w:ascii="TH SarabunPSK" w:hAnsi="TH SarabunPSK" w:cs="TH SarabunPSK"/>
            <w:color w:val="FF0000"/>
            <w:sz w:val="28"/>
          </w:rPr>
          <w:t xml:space="preserve">2 </w:t>
        </w:r>
        <w:r w:rsidRPr="00EC5C3D">
          <w:rPr>
            <w:rStyle w:val="ab"/>
            <w:rFonts w:ascii="TH SarabunPSK" w:hAnsi="TH SarabunPSK" w:cs="TH SarabunPSK" w:hint="cs"/>
            <w:color w:val="FF0000"/>
            <w:sz w:val="28"/>
            <w:cs/>
          </w:rPr>
          <w:t xml:space="preserve">รายวิชาในหลักสูตร ปรับปรุง </w:t>
        </w:r>
        <w:r w:rsidRPr="00EC5C3D">
          <w:rPr>
            <w:rStyle w:val="ab"/>
            <w:rFonts w:ascii="TH SarabunPSK" w:hAnsi="TH SarabunPSK" w:cs="TH SarabunPSK"/>
            <w:color w:val="FF0000"/>
            <w:sz w:val="28"/>
          </w:rPr>
          <w:t>2560</w:t>
        </w:r>
      </w:hyperlink>
      <w:r w:rsidRPr="00EC5C3D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EC5C3D">
        <w:rPr>
          <w:rFonts w:ascii="TH SarabunPSK" w:hAnsi="TH SarabunPSK" w:cs="TH SarabunPSK" w:hint="cs"/>
          <w:color w:val="FF0000"/>
          <w:sz w:val="28"/>
          <w:cs/>
        </w:rPr>
        <w:t xml:space="preserve">หรือ กรณีเป็นรายวิชาสำหรับ นศ ปีที่ </w:t>
      </w:r>
      <w:r w:rsidRPr="00EC5C3D">
        <w:rPr>
          <w:rFonts w:ascii="TH SarabunPSK" w:hAnsi="TH SarabunPSK" w:cs="TH SarabunPSK" w:hint="cs"/>
          <w:color w:val="FF0000"/>
          <w:sz w:val="28"/>
        </w:rPr>
        <w:t xml:space="preserve">1 </w:t>
      </w:r>
      <w:r w:rsidRPr="00EC5C3D">
        <w:rPr>
          <w:rFonts w:ascii="TH SarabunPSK" w:hAnsi="TH SarabunPSK" w:cs="TH SarabunPSK" w:hint="cs"/>
          <w:color w:val="FF0000"/>
          <w:sz w:val="28"/>
          <w:cs/>
        </w:rPr>
        <w:t xml:space="preserve">รหัส </w:t>
      </w:r>
      <w:r w:rsidRPr="00EC5C3D">
        <w:rPr>
          <w:rFonts w:ascii="TH SarabunPSK" w:hAnsi="TH SarabunPSK" w:cs="TH SarabunPSK" w:hint="cs"/>
          <w:color w:val="FF0000"/>
          <w:sz w:val="28"/>
        </w:rPr>
        <w:t>63</w:t>
      </w:r>
      <w:r w:rsidRPr="00EC5C3D">
        <w:rPr>
          <w:rFonts w:ascii="TH SarabunPSK" w:hAnsi="TH SarabunPSK" w:cs="TH SarabunPSK" w:hint="cs"/>
          <w:color w:val="FF0000"/>
          <w:sz w:val="28"/>
          <w:cs/>
        </w:rPr>
        <w:t xml:space="preserve"> ให้ดู </w:t>
      </w:r>
      <w:hyperlink r:id="rId15" w:history="1">
        <w:r w:rsidRPr="00EC5C3D">
          <w:rPr>
            <w:rStyle w:val="ab"/>
            <w:rFonts w:ascii="TH SarabunPSK" w:hAnsi="TH SarabunPSK" w:cs="TH SarabunPSK" w:hint="cs"/>
            <w:color w:val="FF0000"/>
            <w:sz w:val="28"/>
            <w:cs/>
          </w:rPr>
          <w:t xml:space="preserve">มคอ </w:t>
        </w:r>
        <w:r w:rsidRPr="00EC5C3D">
          <w:rPr>
            <w:rStyle w:val="ab"/>
            <w:rFonts w:ascii="TH SarabunPSK" w:hAnsi="TH SarabunPSK" w:cs="TH SarabunPSK"/>
            <w:color w:val="FF0000"/>
            <w:sz w:val="28"/>
          </w:rPr>
          <w:t xml:space="preserve">2 </w:t>
        </w:r>
        <w:r w:rsidRPr="00EC5C3D">
          <w:rPr>
            <w:rStyle w:val="ab"/>
            <w:rFonts w:ascii="TH SarabunPSK" w:hAnsi="TH SarabunPSK" w:cs="TH SarabunPSK" w:hint="cs"/>
            <w:color w:val="FF0000"/>
            <w:sz w:val="28"/>
            <w:cs/>
          </w:rPr>
          <w:t xml:space="preserve">รายวิชาในหลักสูตร ปรับปรุง </w:t>
        </w:r>
        <w:r w:rsidRPr="00EC5C3D">
          <w:rPr>
            <w:rStyle w:val="ab"/>
            <w:rFonts w:ascii="TH SarabunPSK" w:hAnsi="TH SarabunPSK" w:cs="TH SarabunPSK"/>
            <w:color w:val="FF0000"/>
            <w:sz w:val="28"/>
          </w:rPr>
          <w:t>2563</w:t>
        </w:r>
      </w:hyperlink>
      <w:r w:rsidRPr="00EC5C3D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4E8928CC" w14:textId="77777777" w:rsidR="00DE01E7" w:rsidRPr="003E1AFE" w:rsidRDefault="001867B4" w:rsidP="003E1AFE">
      <w:pPr>
        <w:tabs>
          <w:tab w:val="left" w:pos="360"/>
        </w:tabs>
        <w:contextualSpacing/>
      </w:pPr>
      <w:r>
        <w:rPr>
          <w:rFonts w:cs="Angsana New"/>
          <w:cs/>
        </w:rPr>
        <w:t xml:space="preserve"> </w:t>
      </w:r>
      <w:r w:rsidR="00DE01E7" w:rsidRPr="003E1AFE">
        <w:rPr>
          <w:rFonts w:cs="Angsana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1E7" w:rsidRPr="003E1AFE">
        <w:rPr>
          <w:rFonts w:cs="Angsana New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7EEEE7CE" w14:textId="77777777" w:rsidR="00F00B0F" w:rsidRPr="003E1AFE" w:rsidRDefault="00F00B0F" w:rsidP="003E1AFE">
      <w:pPr>
        <w:contextualSpacing/>
      </w:pPr>
    </w:p>
    <w:p w14:paraId="289BED67" w14:textId="77777777" w:rsidR="00746C35" w:rsidRDefault="00746C35" w:rsidP="003E1AFE">
      <w:pPr>
        <w:contextualSpacing/>
        <w:jc w:val="center"/>
        <w:rPr>
          <w:b/>
          <w:bCs/>
        </w:rPr>
      </w:pPr>
    </w:p>
    <w:p w14:paraId="79461EE8" w14:textId="77777777" w:rsidR="00746C35" w:rsidRDefault="00746C35" w:rsidP="003E1AFE">
      <w:pPr>
        <w:contextualSpacing/>
        <w:jc w:val="center"/>
        <w:rPr>
          <w:b/>
          <w:bCs/>
        </w:rPr>
      </w:pPr>
    </w:p>
    <w:p w14:paraId="2E3FD7E7" w14:textId="00EF596B" w:rsidR="00CF2098" w:rsidRPr="003E1AFE" w:rsidRDefault="00443620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</w:t>
      </w:r>
      <w:r w:rsidR="00E12DC1" w:rsidRPr="003E1AFE">
        <w:rPr>
          <w:b/>
          <w:bCs/>
        </w:rPr>
        <w:t xml:space="preserve">ion </w:t>
      </w:r>
      <w:r w:rsidR="00DE01E7" w:rsidRPr="003E1AFE">
        <w:rPr>
          <w:b/>
          <w:bCs/>
        </w:rPr>
        <w:t>3</w:t>
      </w:r>
      <w:r w:rsidR="00AE0B9D" w:rsidRPr="003E1AFE">
        <w:rPr>
          <w:rFonts w:cs="Angsana New"/>
          <w:b/>
          <w:bCs/>
          <w:cs/>
        </w:rPr>
        <w:t>:</w:t>
      </w:r>
      <w:r w:rsidR="00E12DC1" w:rsidRPr="003E1AFE">
        <w:rPr>
          <w:rFonts w:cs="Angsana New"/>
          <w:b/>
          <w:bCs/>
          <w:cs/>
        </w:rPr>
        <w:t xml:space="preserve"> </w:t>
      </w:r>
      <w:r w:rsidR="00B871EB">
        <w:rPr>
          <w:b/>
          <w:bCs/>
        </w:rPr>
        <w:t xml:space="preserve">Modifications to Course </w:t>
      </w:r>
      <w:r w:rsidR="00DB4009" w:rsidRPr="003E1AFE">
        <w:rPr>
          <w:b/>
          <w:bCs/>
        </w:rPr>
        <w:t>Related to A</w:t>
      </w:r>
      <w:r w:rsidR="00F61E0C" w:rsidRPr="003E1AFE">
        <w:rPr>
          <w:b/>
          <w:bCs/>
        </w:rPr>
        <w:t xml:space="preserve">ssessment </w:t>
      </w:r>
      <w:r w:rsidR="00DB4009" w:rsidRPr="003E1AFE">
        <w:rPr>
          <w:b/>
          <w:bCs/>
        </w:rPr>
        <w:t>F</w:t>
      </w:r>
      <w:r w:rsidR="00F61E0C" w:rsidRPr="003E1AFE">
        <w:rPr>
          <w:b/>
          <w:bCs/>
        </w:rPr>
        <w:t>eedback</w:t>
      </w:r>
    </w:p>
    <w:p w14:paraId="624A7B61" w14:textId="01507089" w:rsidR="0002720C" w:rsidRDefault="0002720C" w:rsidP="003E1AFE">
      <w:pPr>
        <w:contextualSpacing/>
        <w:rPr>
          <w:rFonts w:cs="Cordia New"/>
        </w:rPr>
      </w:pPr>
    </w:p>
    <w:p w14:paraId="5F556679" w14:textId="77777777" w:rsidR="00FB570D" w:rsidRPr="00E35F59" w:rsidRDefault="00FB570D" w:rsidP="00FB570D">
      <w:pPr>
        <w:jc w:val="center"/>
        <w:rPr>
          <w:rFonts w:ascii="TH SarabunPSK" w:eastAsia="Niramit" w:hAnsi="TH SarabunPSK" w:cs="TH SarabunPSK"/>
          <w:b/>
          <w:color w:val="FF0000"/>
          <w:sz w:val="28"/>
          <w:cs/>
        </w:rPr>
      </w:pPr>
      <w:r>
        <w:rPr>
          <w:rFonts w:ascii="TH SarabunPSK" w:eastAsia="Niramit" w:hAnsi="TH SarabunPSK" w:cs="TH SarabunPSK" w:hint="cs"/>
          <w:b/>
          <w:color w:val="FF0000"/>
          <w:sz w:val="28"/>
          <w:cs/>
        </w:rPr>
        <w:t>(สามารถเขียน</w:t>
      </w:r>
      <w:r w:rsidRPr="00E35F59">
        <w:rPr>
          <w:rFonts w:ascii="TH SarabunPSK" w:eastAsia="Niramit" w:hAnsi="TH SarabunPSK" w:cs="TH SarabunPSK" w:hint="cs"/>
          <w:b/>
          <w:color w:val="FF0000"/>
          <w:sz w:val="28"/>
          <w:cs/>
        </w:rPr>
        <w:t>อธิบายการปรับปรุงรายวิชาจากผลสะท้อนที่ระบุใน มคอ. 5</w:t>
      </w:r>
      <w:r>
        <w:rPr>
          <w:rFonts w:ascii="TH SarabunPSK" w:eastAsia="Niramit" w:hAnsi="TH SarabunPSK" w:cs="TH SarabunPSK" w:hint="cs"/>
          <w:b/>
          <w:color w:val="FF0000"/>
          <w:sz w:val="28"/>
          <w:cs/>
        </w:rPr>
        <w:t>)</w:t>
      </w:r>
    </w:p>
    <w:p w14:paraId="05F9E867" w14:textId="77777777" w:rsidR="00FB570D" w:rsidRPr="003E1AFE" w:rsidRDefault="00FB570D" w:rsidP="003E1AFE">
      <w:pPr>
        <w:contextualSpacing/>
        <w:rPr>
          <w:rFonts w:cs="Cordia New"/>
        </w:rPr>
      </w:pPr>
    </w:p>
    <w:p w14:paraId="5E6C167F" w14:textId="4A20788E" w:rsidR="0081184C" w:rsidRPr="003E1AFE" w:rsidRDefault="0081184C" w:rsidP="003E1AFE">
      <w:pPr>
        <w:contextualSpacing/>
        <w:rPr>
          <w:rFonts w:hint="cs"/>
        </w:rPr>
      </w:pPr>
      <w:r w:rsidRPr="003E1AFE">
        <w:rPr>
          <w:rFonts w:cs="Angsana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7F34E" w14:textId="77777777" w:rsidR="0002720C" w:rsidRDefault="0002720C" w:rsidP="003E1AFE">
      <w:pPr>
        <w:contextualSpacing/>
      </w:pPr>
    </w:p>
    <w:p w14:paraId="6566BFCB" w14:textId="77777777" w:rsidR="002C36C9" w:rsidRDefault="002C36C9" w:rsidP="003E1AFE">
      <w:pPr>
        <w:contextualSpacing/>
      </w:pPr>
    </w:p>
    <w:p w14:paraId="31D8CD00" w14:textId="77777777" w:rsidR="00B871EB" w:rsidRDefault="00B871EB" w:rsidP="003E1AFE">
      <w:pPr>
        <w:contextualSpacing/>
      </w:pPr>
    </w:p>
    <w:p w14:paraId="653D554F" w14:textId="77777777" w:rsidR="00B871EB" w:rsidRPr="003E1AFE" w:rsidRDefault="00B871EB" w:rsidP="003E1AFE">
      <w:pPr>
        <w:contextualSpacing/>
      </w:pPr>
    </w:p>
    <w:p w14:paraId="7CFEAF82" w14:textId="77777777" w:rsidR="00DB4009" w:rsidRPr="003E1AFE" w:rsidRDefault="00DB4009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Section 4</w:t>
      </w:r>
      <w:r w:rsidRPr="003E1AFE">
        <w:rPr>
          <w:rFonts w:cs="Angsana New"/>
          <w:b/>
          <w:bCs/>
          <w:cs/>
        </w:rPr>
        <w:t xml:space="preserve">: </w:t>
      </w:r>
      <w:r w:rsidRPr="003E1AFE">
        <w:rPr>
          <w:b/>
          <w:bCs/>
        </w:rPr>
        <w:t>Course Regulations</w:t>
      </w:r>
    </w:p>
    <w:p w14:paraId="519FF913" w14:textId="1AD8BBAC" w:rsidR="00DB4009" w:rsidRDefault="00DB4009" w:rsidP="003E1AFE">
      <w:pPr>
        <w:contextualSpacing/>
      </w:pPr>
    </w:p>
    <w:p w14:paraId="10123CC2" w14:textId="68DD4015" w:rsidR="00FB570D" w:rsidRPr="00145653" w:rsidRDefault="00FB570D" w:rsidP="00FB570D">
      <w:pPr>
        <w:jc w:val="center"/>
        <w:rPr>
          <w:rFonts w:ascii="TH SarabunPSK" w:eastAsia="Niramit" w:hAnsi="TH SarabunPSK" w:cs="TH SarabunPSK"/>
          <w:color w:val="FF0000"/>
          <w:sz w:val="28"/>
        </w:rPr>
      </w:pPr>
      <w:r w:rsidRPr="00145653">
        <w:rPr>
          <w:rFonts w:ascii="TH SarabunPSK" w:eastAsia="Niramit" w:hAnsi="TH SarabunPSK" w:cs="TH SarabunPSK" w:hint="cs"/>
          <w:color w:val="FF0000"/>
          <w:sz w:val="28"/>
          <w:cs/>
        </w:rPr>
        <w:t>(ระบุข้อบังคับ เช่น การเข้าชั้นเรียน การส่งงาน การห้ามคัดลอกงาน การเข้าสอบ หรืออื่นๆ)</w:t>
      </w:r>
    </w:p>
    <w:p w14:paraId="07A46717" w14:textId="77777777" w:rsidR="00FB570D" w:rsidRPr="003E1AFE" w:rsidRDefault="00FB570D" w:rsidP="003E1AFE">
      <w:pPr>
        <w:contextualSpacing/>
      </w:pPr>
    </w:p>
    <w:p w14:paraId="012328A5" w14:textId="61A93228" w:rsidR="003163CC" w:rsidRPr="003E1AFE" w:rsidRDefault="003163CC" w:rsidP="003E1AFE">
      <w:pPr>
        <w:contextualSpacing/>
        <w:rPr>
          <w:rFonts w:hint="cs"/>
        </w:rPr>
      </w:pPr>
      <w:r w:rsidRPr="003E1AFE">
        <w:rPr>
          <w:rFonts w:cs="Angsana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AF425" w14:textId="77777777" w:rsidR="00DE01E7" w:rsidRPr="003E1AFE" w:rsidRDefault="00DE01E7" w:rsidP="003E1AFE">
      <w:pPr>
        <w:contextualSpacing/>
        <w:jc w:val="center"/>
        <w:rPr>
          <w:b/>
          <w:bCs/>
        </w:rPr>
      </w:pPr>
    </w:p>
    <w:p w14:paraId="36D4FDBE" w14:textId="77777777" w:rsidR="00F00B0F" w:rsidRPr="003E1AFE" w:rsidRDefault="00024B25" w:rsidP="003E1AFE">
      <w:pPr>
        <w:contextualSpacing/>
        <w:jc w:val="center"/>
      </w:pPr>
      <w:r w:rsidRPr="003E1AFE">
        <w:rPr>
          <w:b/>
          <w:bCs/>
        </w:rPr>
        <w:t>Se</w:t>
      </w:r>
      <w:r w:rsidR="00443620" w:rsidRPr="003E1AFE">
        <w:rPr>
          <w:b/>
          <w:bCs/>
        </w:rPr>
        <w:t>ct</w:t>
      </w:r>
      <w:r w:rsidRPr="003E1AFE">
        <w:rPr>
          <w:b/>
          <w:bCs/>
        </w:rPr>
        <w:t xml:space="preserve">ion </w:t>
      </w:r>
      <w:r w:rsidR="00DB4009" w:rsidRPr="003E1AFE">
        <w:rPr>
          <w:b/>
          <w:bCs/>
        </w:rPr>
        <w:t>5</w:t>
      </w:r>
      <w:r w:rsidR="00AE0B9D" w:rsidRPr="003E1AFE">
        <w:rPr>
          <w:rFonts w:cs="Angsana New"/>
          <w:b/>
          <w:bCs/>
          <w:cs/>
        </w:rPr>
        <w:t xml:space="preserve">: </w:t>
      </w:r>
      <w:r w:rsidR="00C618FA" w:rsidRPr="003E1AFE">
        <w:rPr>
          <w:b/>
          <w:bCs/>
        </w:rPr>
        <w:t xml:space="preserve">Contribution to </w:t>
      </w:r>
      <w:r w:rsidR="005F00B2">
        <w:rPr>
          <w:b/>
          <w:bCs/>
        </w:rPr>
        <w:t>S</w:t>
      </w:r>
      <w:r w:rsidR="00C618FA" w:rsidRPr="003E1AFE">
        <w:rPr>
          <w:b/>
          <w:bCs/>
        </w:rPr>
        <w:t xml:space="preserve">tudent </w:t>
      </w:r>
      <w:r w:rsidR="005F00B2">
        <w:rPr>
          <w:b/>
          <w:bCs/>
        </w:rPr>
        <w:t>A</w:t>
      </w:r>
      <w:r w:rsidR="00C618FA" w:rsidRPr="003E1AFE">
        <w:rPr>
          <w:b/>
          <w:bCs/>
        </w:rPr>
        <w:t xml:space="preserve">chievement of Program Learning Outcomes </w:t>
      </w:r>
      <w:r w:rsidR="007819D8">
        <w:rPr>
          <w:b/>
          <w:bCs/>
        </w:rPr>
        <w:t xml:space="preserve">and Lifelong </w:t>
      </w:r>
      <w:r w:rsidR="005F00B2">
        <w:rPr>
          <w:b/>
          <w:bCs/>
        </w:rPr>
        <w:t>L</w:t>
      </w:r>
      <w:r w:rsidR="007819D8">
        <w:rPr>
          <w:b/>
          <w:bCs/>
        </w:rPr>
        <w:t xml:space="preserve">earning </w:t>
      </w:r>
      <w:r w:rsidR="005F00B2">
        <w:rPr>
          <w:b/>
          <w:bCs/>
        </w:rPr>
        <w:t>S</w:t>
      </w:r>
      <w:r w:rsidR="007819D8">
        <w:rPr>
          <w:b/>
          <w:bCs/>
        </w:rPr>
        <w:t>kills</w:t>
      </w:r>
    </w:p>
    <w:p w14:paraId="24174036" w14:textId="77777777" w:rsidR="003163CC" w:rsidRPr="003E1AFE" w:rsidRDefault="003163CC" w:rsidP="003E1AFE">
      <w:pPr>
        <w:contextualSpacing/>
      </w:pPr>
    </w:p>
    <w:p w14:paraId="2B071775" w14:textId="5B73E630" w:rsidR="00F61E0C" w:rsidRPr="00972160" w:rsidRDefault="005C331A" w:rsidP="003E1AFE">
      <w:pPr>
        <w:contextualSpacing/>
        <w:rPr>
          <w:rFonts w:cs="Cordia New"/>
          <w:b/>
          <w:bCs/>
        </w:rPr>
      </w:pPr>
      <w:r w:rsidRPr="00972160">
        <w:rPr>
          <w:rFonts w:cs="Cordia New"/>
          <w:b/>
          <w:bCs/>
        </w:rPr>
        <w:t>1</w:t>
      </w:r>
      <w:r w:rsidRPr="00972160">
        <w:rPr>
          <w:rFonts w:cs="Angsana New"/>
          <w:b/>
          <w:bCs/>
          <w:cs/>
        </w:rPr>
        <w:t xml:space="preserve">. </w:t>
      </w:r>
      <w:r w:rsidR="00F61E0C" w:rsidRPr="00972160">
        <w:rPr>
          <w:rFonts w:cs="Cordia New"/>
          <w:b/>
          <w:bCs/>
        </w:rPr>
        <w:t>Specific Learning Outcomes</w:t>
      </w:r>
      <w:r w:rsidR="00FB570D">
        <w:rPr>
          <w:rFonts w:cs="Angsana New"/>
          <w:b/>
          <w:bCs/>
          <w:cs/>
        </w:rPr>
        <w:t xml:space="preserve"> </w:t>
      </w:r>
      <w:r w:rsidR="00FB570D" w:rsidRPr="00E35F59">
        <w:rPr>
          <w:rFonts w:ascii="TH SarabunPSK" w:eastAsia="Niramit" w:hAnsi="TH SarabunPSK" w:cs="TH SarabunPSK" w:hint="cs"/>
          <w:b/>
          <w:bCs/>
          <w:color w:val="FF0000"/>
          <w:sz w:val="28"/>
          <w:szCs w:val="28"/>
          <w:cs/>
        </w:rPr>
        <w:t>(</w:t>
      </w:r>
      <w:r w:rsidR="00FB570D" w:rsidRPr="00E35F59">
        <w:rPr>
          <w:rFonts w:ascii="TH SarabunPSK" w:eastAsia="Niramit" w:hAnsi="TH SarabunPSK" w:cs="TH SarabunPSK" w:hint="cs"/>
          <w:b/>
          <w:color w:val="FF0000"/>
          <w:sz w:val="28"/>
          <w:cs/>
        </w:rPr>
        <w:t>ให้</w:t>
      </w:r>
      <w:r w:rsidR="00FB570D">
        <w:rPr>
          <w:rFonts w:ascii="TH SarabunPSK" w:eastAsia="Niramit" w:hAnsi="TH SarabunPSK" w:cs="TH SarabunPSK" w:hint="cs"/>
          <w:b/>
          <w:color w:val="FF0000"/>
          <w:sz w:val="28"/>
          <w:cs/>
        </w:rPr>
        <w:t xml:space="preserve">ระบุ </w:t>
      </w:r>
      <w:r w:rsidR="00FB570D">
        <w:rPr>
          <w:rFonts w:ascii="TH SarabunPSK" w:eastAsia="Niramit" w:hAnsi="TH SarabunPSK" w:cs="TH SarabunPSK"/>
          <w:b/>
          <w:color w:val="FF0000"/>
          <w:sz w:val="28"/>
        </w:rPr>
        <w:t xml:space="preserve">PLO </w:t>
      </w:r>
      <w:r w:rsidR="00FB570D">
        <w:rPr>
          <w:rFonts w:ascii="TH SarabunPSK" w:eastAsia="Niramit" w:hAnsi="TH SarabunPSK" w:cs="TH SarabunPSK" w:hint="cs"/>
          <w:b/>
          <w:color w:val="FF0000"/>
          <w:sz w:val="28"/>
          <w:cs/>
        </w:rPr>
        <w:t xml:space="preserve">ของหลักสูตรที่รายวิชานี้สอดคล้องอยู่ในส่วนทักษะเฉพาะทางโดยทั้งนี้ </w:t>
      </w:r>
      <w:hyperlink r:id="rId16" w:history="1">
        <w:r w:rsidR="00FB570D" w:rsidRPr="00B303B0">
          <w:rPr>
            <w:rStyle w:val="ab"/>
            <w:rFonts w:ascii="TH SarabunPSK" w:eastAsia="Niramit" w:hAnsi="TH SarabunPSK" w:cs="TH SarabunPSK"/>
            <w:b/>
            <w:sz w:val="28"/>
          </w:rPr>
          <w:t>PLO</w:t>
        </w:r>
        <w:r w:rsidR="00FB570D" w:rsidRPr="00B303B0">
          <w:rPr>
            <w:rStyle w:val="ab"/>
            <w:rFonts w:ascii="TH SarabunPSK" w:eastAsia="Niramit" w:hAnsi="TH SarabunPSK" w:cs="TH SarabunPSK" w:hint="cs"/>
            <w:b/>
            <w:sz w:val="28"/>
            <w:cs/>
          </w:rPr>
          <w:t xml:space="preserve"> ข้อ </w:t>
        </w:r>
        <w:r w:rsidR="00FB570D" w:rsidRPr="00B303B0">
          <w:rPr>
            <w:rStyle w:val="ab"/>
            <w:rFonts w:ascii="TH SarabunPSK" w:eastAsia="Niramit" w:hAnsi="TH SarabunPSK" w:cs="TH SarabunPSK"/>
            <w:b/>
            <w:sz w:val="28"/>
          </w:rPr>
          <w:t>1</w:t>
        </w:r>
        <w:r w:rsidR="00FB570D" w:rsidRPr="00B303B0">
          <w:rPr>
            <w:rStyle w:val="ab"/>
            <w:rFonts w:ascii="TH SarabunPSK" w:eastAsia="Niramit" w:hAnsi="TH SarabunPSK" w:cs="TH SarabunPSK"/>
            <w:b/>
            <w:bCs/>
            <w:sz w:val="28"/>
            <w:szCs w:val="28"/>
            <w:cs/>
          </w:rPr>
          <w:t>-</w:t>
        </w:r>
        <w:r w:rsidR="00FB570D" w:rsidRPr="00B303B0">
          <w:rPr>
            <w:rStyle w:val="ab"/>
            <w:rFonts w:ascii="TH SarabunPSK" w:eastAsia="Niramit" w:hAnsi="TH SarabunPSK" w:cs="TH SarabunPSK"/>
            <w:b/>
            <w:sz w:val="28"/>
          </w:rPr>
          <w:t xml:space="preserve">6 </w:t>
        </w:r>
        <w:r w:rsidR="00FB570D" w:rsidRPr="00B303B0">
          <w:rPr>
            <w:rStyle w:val="ab"/>
            <w:rFonts w:ascii="TH SarabunPSK" w:eastAsia="Niramit" w:hAnsi="TH SarabunPSK" w:cs="TH SarabunPSK" w:hint="cs"/>
            <w:b/>
            <w:sz w:val="28"/>
            <w:cs/>
          </w:rPr>
          <w:t xml:space="preserve">เป็น </w:t>
        </w:r>
        <w:r w:rsidR="00FB570D" w:rsidRPr="00B303B0">
          <w:rPr>
            <w:rStyle w:val="ab"/>
            <w:rFonts w:ascii="TH SarabunPSK" w:eastAsia="Niramit" w:hAnsi="TH SarabunPSK" w:cs="TH SarabunPSK"/>
            <w:b/>
            <w:sz w:val="28"/>
          </w:rPr>
          <w:t>Specific learning outcomes</w:t>
        </w:r>
      </w:hyperlink>
      <w:r w:rsidR="00FB570D">
        <w:rPr>
          <w:rFonts w:ascii="TH SarabunPSK" w:eastAsia="Niramit" w:hAnsi="TH SarabunPSK" w:cs="TH SarabunPSK"/>
          <w:b/>
          <w:bCs/>
          <w:color w:val="FF0000"/>
          <w:sz w:val="28"/>
          <w:szCs w:val="28"/>
          <w: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8928"/>
      </w:tblGrid>
      <w:tr w:rsidR="002138B2" w:rsidRPr="000B5241" w14:paraId="12F2E487" w14:textId="77777777" w:rsidTr="000B5241">
        <w:tc>
          <w:tcPr>
            <w:tcW w:w="1008" w:type="dxa"/>
            <w:shd w:val="clear" w:color="auto" w:fill="auto"/>
            <w:hideMark/>
          </w:tcPr>
          <w:p w14:paraId="4A1BB40D" w14:textId="77777777" w:rsidR="002138B2" w:rsidRPr="000B5241" w:rsidRDefault="002138B2" w:rsidP="000B5241">
            <w:pPr>
              <w:contextualSpacing/>
            </w:pPr>
            <w:r w:rsidRPr="000B5241">
              <w:t>PLO #</w:t>
            </w:r>
          </w:p>
        </w:tc>
        <w:tc>
          <w:tcPr>
            <w:tcW w:w="8928" w:type="dxa"/>
            <w:shd w:val="clear" w:color="auto" w:fill="auto"/>
          </w:tcPr>
          <w:p w14:paraId="23D73AAE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505E7713" w14:textId="77777777" w:rsidTr="000B5241">
        <w:tc>
          <w:tcPr>
            <w:tcW w:w="1008" w:type="dxa"/>
            <w:shd w:val="clear" w:color="auto" w:fill="auto"/>
          </w:tcPr>
          <w:p w14:paraId="0B35D52E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2B3FF9CA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1FD7C9D7" w14:textId="77777777" w:rsidTr="000B5241">
        <w:tc>
          <w:tcPr>
            <w:tcW w:w="1008" w:type="dxa"/>
            <w:shd w:val="clear" w:color="auto" w:fill="auto"/>
          </w:tcPr>
          <w:p w14:paraId="530AF2B0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660D1B28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4492D5BA" w14:textId="77777777" w:rsidTr="000B5241">
        <w:tc>
          <w:tcPr>
            <w:tcW w:w="1008" w:type="dxa"/>
            <w:shd w:val="clear" w:color="auto" w:fill="auto"/>
          </w:tcPr>
          <w:p w14:paraId="3466FDB2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6E1F5F2B" w14:textId="77777777" w:rsidR="002138B2" w:rsidRPr="000B5241" w:rsidRDefault="002138B2" w:rsidP="000B5241">
            <w:pPr>
              <w:contextualSpacing/>
            </w:pPr>
          </w:p>
        </w:tc>
      </w:tr>
    </w:tbl>
    <w:p w14:paraId="501E29FE" w14:textId="77777777" w:rsidR="00F61E0C" w:rsidRPr="003E1AFE" w:rsidRDefault="00F61E0C" w:rsidP="003E1AFE">
      <w:pPr>
        <w:contextualSpacing/>
        <w:rPr>
          <w:rFonts w:cs="Cordia New"/>
        </w:rPr>
      </w:pPr>
    </w:p>
    <w:p w14:paraId="303DE4EB" w14:textId="0BE9B007" w:rsidR="00F61E0C" w:rsidRPr="00972160" w:rsidRDefault="005C331A" w:rsidP="003E1AFE">
      <w:pPr>
        <w:contextualSpacing/>
        <w:rPr>
          <w:rFonts w:cs="Cordia New"/>
          <w:b/>
          <w:bCs/>
        </w:rPr>
      </w:pPr>
      <w:r w:rsidRPr="00972160">
        <w:rPr>
          <w:rFonts w:cs="Cordia New"/>
          <w:b/>
          <w:bCs/>
        </w:rPr>
        <w:t>2</w:t>
      </w:r>
      <w:r w:rsidRPr="00972160">
        <w:rPr>
          <w:rFonts w:cs="Angsana New"/>
          <w:b/>
          <w:bCs/>
          <w:cs/>
        </w:rPr>
        <w:t xml:space="preserve">. </w:t>
      </w:r>
      <w:r w:rsidR="00F61E0C" w:rsidRPr="00972160">
        <w:rPr>
          <w:rFonts w:cs="Cordia New"/>
          <w:b/>
          <w:bCs/>
        </w:rPr>
        <w:t>Generic Learning Outcomes</w:t>
      </w:r>
      <w:r w:rsidR="00FB570D">
        <w:rPr>
          <w:rFonts w:cs="Angsana New"/>
          <w:b/>
          <w:bCs/>
          <w:cs/>
        </w:rPr>
        <w:t xml:space="preserve"> </w:t>
      </w:r>
      <w:r w:rsidR="00BA78BF" w:rsidRPr="00E35F59">
        <w:rPr>
          <w:rFonts w:ascii="TH SarabunPSK" w:eastAsia="Niramit" w:hAnsi="TH SarabunPSK" w:cs="TH SarabunPSK" w:hint="cs"/>
          <w:b/>
          <w:color w:val="FF0000"/>
          <w:sz w:val="28"/>
          <w:cs/>
        </w:rPr>
        <w:t>(ให้</w:t>
      </w:r>
      <w:r w:rsidR="00BA78BF">
        <w:rPr>
          <w:rFonts w:ascii="TH SarabunPSK" w:eastAsia="Niramit" w:hAnsi="TH SarabunPSK" w:cs="TH SarabunPSK" w:hint="cs"/>
          <w:b/>
          <w:color w:val="FF0000"/>
          <w:sz w:val="28"/>
          <w:cs/>
        </w:rPr>
        <w:t xml:space="preserve">ระบุ </w:t>
      </w:r>
      <w:r w:rsidR="00BA78BF">
        <w:rPr>
          <w:rFonts w:ascii="TH SarabunPSK" w:eastAsia="Niramit" w:hAnsi="TH SarabunPSK" w:cs="TH SarabunPSK"/>
          <w:b/>
          <w:color w:val="FF0000"/>
          <w:sz w:val="28"/>
        </w:rPr>
        <w:t xml:space="preserve">PLO </w:t>
      </w:r>
      <w:r w:rsidR="00BA78BF">
        <w:rPr>
          <w:rFonts w:ascii="TH SarabunPSK" w:eastAsia="Niramit" w:hAnsi="TH SarabunPSK" w:cs="TH SarabunPSK" w:hint="cs"/>
          <w:b/>
          <w:color w:val="FF0000"/>
          <w:sz w:val="28"/>
          <w:cs/>
        </w:rPr>
        <w:t>ของหลักสูตรที่รายวิชานี้สอดคล้องอยู่ในส่วนทักษะทั่วไปโดยทั้งนี้</w:t>
      </w:r>
      <w:r w:rsidR="00BA78BF">
        <w:rPr>
          <w:rFonts w:ascii="TH SarabunPSK" w:eastAsia="Niramit" w:hAnsi="TH SarabunPSK" w:cs="TH SarabunPSK"/>
          <w:b/>
          <w:bCs/>
          <w:color w:val="FF0000"/>
          <w:sz w:val="28"/>
          <w:szCs w:val="28"/>
          <w:cs/>
        </w:rPr>
        <w:t xml:space="preserve"> </w:t>
      </w:r>
      <w:hyperlink r:id="rId17" w:history="1">
        <w:r w:rsidR="00BA78BF" w:rsidRPr="000105E7">
          <w:rPr>
            <w:rStyle w:val="ab"/>
            <w:rFonts w:ascii="TH SarabunPSK" w:eastAsia="Niramit" w:hAnsi="TH SarabunPSK" w:cs="TH SarabunPSK"/>
            <w:b/>
            <w:sz w:val="28"/>
          </w:rPr>
          <w:t xml:space="preserve">PLO </w:t>
        </w:r>
        <w:r w:rsidR="00BA78BF" w:rsidRPr="000105E7">
          <w:rPr>
            <w:rStyle w:val="ab"/>
            <w:rFonts w:ascii="TH SarabunPSK" w:eastAsia="Niramit" w:hAnsi="TH SarabunPSK" w:cs="TH SarabunPSK" w:hint="cs"/>
            <w:b/>
            <w:sz w:val="28"/>
            <w:cs/>
          </w:rPr>
          <w:t xml:space="preserve">ข้อ </w:t>
        </w:r>
        <w:r w:rsidR="00BA78BF" w:rsidRPr="000105E7">
          <w:rPr>
            <w:rStyle w:val="ab"/>
            <w:rFonts w:ascii="TH SarabunPSK" w:eastAsia="Niramit" w:hAnsi="TH SarabunPSK" w:cs="TH SarabunPSK"/>
            <w:b/>
            <w:sz w:val="28"/>
          </w:rPr>
          <w:t>7</w:t>
        </w:r>
        <w:r w:rsidR="00BA78BF" w:rsidRPr="000105E7">
          <w:rPr>
            <w:rStyle w:val="ab"/>
            <w:rFonts w:ascii="TH SarabunPSK" w:eastAsia="Niramit" w:hAnsi="TH SarabunPSK" w:cs="TH SarabunPSK"/>
            <w:b/>
            <w:bCs/>
            <w:sz w:val="28"/>
            <w:szCs w:val="28"/>
            <w:cs/>
          </w:rPr>
          <w:t>-</w:t>
        </w:r>
        <w:r w:rsidR="00BA78BF" w:rsidRPr="000105E7">
          <w:rPr>
            <w:rStyle w:val="ab"/>
            <w:rFonts w:ascii="TH SarabunPSK" w:eastAsia="Niramit" w:hAnsi="TH SarabunPSK" w:cs="TH SarabunPSK"/>
            <w:b/>
            <w:sz w:val="28"/>
          </w:rPr>
          <w:t xml:space="preserve">12 </w:t>
        </w:r>
        <w:r w:rsidR="00BA78BF" w:rsidRPr="000105E7">
          <w:rPr>
            <w:rStyle w:val="ab"/>
            <w:rFonts w:ascii="TH SarabunPSK" w:eastAsia="Niramit" w:hAnsi="TH SarabunPSK" w:cs="TH SarabunPSK" w:hint="cs"/>
            <w:b/>
            <w:sz w:val="28"/>
            <w:cs/>
          </w:rPr>
          <w:t xml:space="preserve">เป็น </w:t>
        </w:r>
        <w:r w:rsidR="00BA78BF" w:rsidRPr="000105E7">
          <w:rPr>
            <w:rStyle w:val="ab"/>
            <w:rFonts w:ascii="TH SarabunPSK" w:eastAsia="Niramit" w:hAnsi="TH SarabunPSK" w:cs="TH SarabunPSK"/>
            <w:b/>
            <w:sz w:val="28"/>
          </w:rPr>
          <w:t>Generic learning outcomes</w:t>
        </w:r>
      </w:hyperlink>
      <w:r w:rsidR="00BA78BF" w:rsidRPr="00E35F59">
        <w:rPr>
          <w:rFonts w:ascii="TH SarabunPSK" w:eastAsia="Niramit" w:hAnsi="TH SarabunPSK" w:cs="TH SarabunPSK" w:hint="cs"/>
          <w:b/>
          <w:color w:val="FF0000"/>
          <w:sz w:val="28"/>
          <w: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8928"/>
      </w:tblGrid>
      <w:tr w:rsidR="002138B2" w:rsidRPr="000B5241" w14:paraId="61D71A2B" w14:textId="77777777" w:rsidTr="000B5241">
        <w:tc>
          <w:tcPr>
            <w:tcW w:w="1008" w:type="dxa"/>
            <w:shd w:val="clear" w:color="auto" w:fill="auto"/>
            <w:hideMark/>
          </w:tcPr>
          <w:p w14:paraId="5183D793" w14:textId="77777777" w:rsidR="002138B2" w:rsidRPr="000B5241" w:rsidRDefault="002138B2" w:rsidP="000B5241">
            <w:pPr>
              <w:contextualSpacing/>
            </w:pPr>
            <w:r w:rsidRPr="000B5241">
              <w:t>PLO #</w:t>
            </w:r>
          </w:p>
        </w:tc>
        <w:tc>
          <w:tcPr>
            <w:tcW w:w="8928" w:type="dxa"/>
            <w:shd w:val="clear" w:color="auto" w:fill="auto"/>
          </w:tcPr>
          <w:p w14:paraId="49F1F1D3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38CB3F06" w14:textId="77777777" w:rsidTr="000B5241">
        <w:tc>
          <w:tcPr>
            <w:tcW w:w="1008" w:type="dxa"/>
            <w:shd w:val="clear" w:color="auto" w:fill="auto"/>
          </w:tcPr>
          <w:p w14:paraId="1413E0C1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59A20CA0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631E1C2E" w14:textId="77777777" w:rsidTr="000B5241">
        <w:tc>
          <w:tcPr>
            <w:tcW w:w="1008" w:type="dxa"/>
            <w:shd w:val="clear" w:color="auto" w:fill="auto"/>
          </w:tcPr>
          <w:p w14:paraId="683DAE68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2158B4D5" w14:textId="77777777" w:rsidR="002138B2" w:rsidRPr="000B5241" w:rsidRDefault="002138B2" w:rsidP="000B5241">
            <w:pPr>
              <w:contextualSpacing/>
            </w:pPr>
          </w:p>
        </w:tc>
      </w:tr>
      <w:tr w:rsidR="002138B2" w:rsidRPr="000B5241" w14:paraId="3141466A" w14:textId="77777777" w:rsidTr="000B5241">
        <w:tc>
          <w:tcPr>
            <w:tcW w:w="1008" w:type="dxa"/>
            <w:shd w:val="clear" w:color="auto" w:fill="auto"/>
          </w:tcPr>
          <w:p w14:paraId="152BF185" w14:textId="77777777" w:rsidR="002138B2" w:rsidRPr="000B5241" w:rsidRDefault="002138B2" w:rsidP="000B5241">
            <w:pPr>
              <w:contextualSpacing/>
            </w:pPr>
          </w:p>
        </w:tc>
        <w:tc>
          <w:tcPr>
            <w:tcW w:w="8928" w:type="dxa"/>
            <w:shd w:val="clear" w:color="auto" w:fill="auto"/>
          </w:tcPr>
          <w:p w14:paraId="51DD48DE" w14:textId="77777777" w:rsidR="002138B2" w:rsidRPr="000B5241" w:rsidRDefault="002138B2" w:rsidP="000B5241">
            <w:pPr>
              <w:contextualSpacing/>
            </w:pPr>
          </w:p>
        </w:tc>
      </w:tr>
    </w:tbl>
    <w:p w14:paraId="30371B36" w14:textId="77777777" w:rsidR="00F61E0C" w:rsidRDefault="00F61E0C" w:rsidP="003E1AFE">
      <w:pPr>
        <w:contextualSpacing/>
        <w:rPr>
          <w:rFonts w:cs="Cordia New"/>
        </w:rPr>
      </w:pPr>
    </w:p>
    <w:p w14:paraId="4D1BC421" w14:textId="4EA85017" w:rsidR="007819D8" w:rsidRDefault="007819D8" w:rsidP="003E1AFE">
      <w:pPr>
        <w:contextualSpacing/>
        <w:rPr>
          <w:rFonts w:cs="Cordia New"/>
          <w:b/>
          <w:bCs/>
        </w:rPr>
      </w:pPr>
      <w:r w:rsidRPr="00972160">
        <w:rPr>
          <w:rFonts w:cs="Cordia New"/>
          <w:b/>
          <w:bCs/>
        </w:rPr>
        <w:t>3</w:t>
      </w:r>
      <w:r w:rsidRPr="00972160">
        <w:rPr>
          <w:rFonts w:cs="Angsana New"/>
          <w:b/>
          <w:bCs/>
          <w:cs/>
        </w:rPr>
        <w:t xml:space="preserve">. </w:t>
      </w:r>
      <w:r w:rsidRPr="00972160">
        <w:rPr>
          <w:rFonts w:cs="Cordia New"/>
          <w:b/>
          <w:bCs/>
        </w:rPr>
        <w:t>Development of Lifelong Learning Skills</w:t>
      </w:r>
    </w:p>
    <w:p w14:paraId="6C922392" w14:textId="77777777" w:rsidR="00BA78BF" w:rsidRDefault="00BA78BF" w:rsidP="00BA78BF">
      <w:pPr>
        <w:rPr>
          <w:rFonts w:ascii="TH SarabunPSK" w:eastAsia="Niramit" w:hAnsi="TH SarabunPSK" w:cs="TH SarabunPSK"/>
          <w:color w:val="FF0000"/>
          <w:sz w:val="28"/>
        </w:rPr>
      </w:pPr>
    </w:p>
    <w:p w14:paraId="13925867" w14:textId="08883627" w:rsidR="00BA78BF" w:rsidRPr="00E35F59" w:rsidRDefault="00BA78BF" w:rsidP="00BA78BF">
      <w:pPr>
        <w:rPr>
          <w:rFonts w:ascii="TH SarabunPSK" w:eastAsia="Niramit" w:hAnsi="TH SarabunPSK" w:cs="TH SarabunPSK"/>
          <w:color w:val="FF0000"/>
          <w:sz w:val="28"/>
        </w:rPr>
      </w:pPr>
      <w:r>
        <w:rPr>
          <w:rFonts w:ascii="TH SarabunPSK" w:eastAsia="Niramit" w:hAnsi="TH SarabunPSK" w:cs="TH SarabunPSK" w:hint="cs"/>
          <w:color w:val="FF0000"/>
          <w:sz w:val="28"/>
          <w:cs/>
        </w:rPr>
        <w:t>เพื่อให้ได้ไอเดียเกี่ยวกับหัวข้อนี้ ผู้สอน</w:t>
      </w:r>
      <w:r w:rsidRPr="00E35F59">
        <w:rPr>
          <w:rFonts w:ascii="TH SarabunPSK" w:eastAsia="Niramit" w:hAnsi="TH SarabunPSK" w:cs="TH SarabunPSK" w:hint="cs"/>
          <w:color w:val="FF0000"/>
          <w:sz w:val="28"/>
          <w:cs/>
        </w:rPr>
        <w:t>สามารถศึกษาจากลิงค์นี้ได้</w:t>
      </w:r>
      <w:r>
        <w:rPr>
          <w:rFonts w:ascii="TH SarabunPSK" w:eastAsia="Niramit" w:hAnsi="TH SarabunPSK" w:cs="TH SarabunPSK" w:hint="cs"/>
          <w:color w:val="FF0000"/>
          <w:sz w:val="28"/>
          <w:cs/>
        </w:rPr>
        <w:t xml:space="preserve"> </w:t>
      </w:r>
    </w:p>
    <w:p w14:paraId="441DBFD2" w14:textId="3D6B9B17" w:rsidR="002C36C9" w:rsidRPr="00BA78BF" w:rsidRDefault="00DC30E3" w:rsidP="003E1AFE">
      <w:pPr>
        <w:rPr>
          <w:rFonts w:ascii="TH SarabunPSK" w:eastAsia="Niramit" w:hAnsi="TH SarabunPSK" w:cs="TH SarabunPSK"/>
          <w:sz w:val="28"/>
        </w:rPr>
      </w:pPr>
      <w:hyperlink r:id="rId18" w:history="1"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https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szCs w:val="28"/>
            <w:cs/>
          </w:rPr>
          <w:t>://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drive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szCs w:val="28"/>
            <w:cs/>
          </w:rPr>
          <w:t>.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google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szCs w:val="28"/>
            <w:cs/>
          </w:rPr>
          <w:t>.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com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szCs w:val="28"/>
            <w:cs/>
          </w:rPr>
          <w:t>/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open?id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szCs w:val="28"/>
            <w:cs/>
          </w:rPr>
          <w:t>=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1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MPRj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9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QdIt_fTIBRB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6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EoLgh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0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bJ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7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aD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  <w:cs/>
          </w:rPr>
          <w:t>0</w:t>
        </w:r>
        <w:r w:rsidR="00BA78BF" w:rsidRPr="00E35F59">
          <w:rPr>
            <w:rStyle w:val="ab"/>
            <w:rFonts w:ascii="TH SarabunPSK" w:eastAsia="Niramit" w:hAnsi="TH SarabunPSK" w:cs="TH SarabunPSK" w:hint="cs"/>
            <w:sz w:val="28"/>
          </w:rPr>
          <w:t>_Gc</w:t>
        </w:r>
      </w:hyperlink>
    </w:p>
    <w:p w14:paraId="4454BA4C" w14:textId="1EA8F379" w:rsidR="002C36C9" w:rsidRDefault="002C36C9" w:rsidP="003E1AFE">
      <w:pPr>
        <w:contextualSpacing/>
        <w:rPr>
          <w:rFonts w:cs="Cordia New"/>
        </w:rPr>
      </w:pPr>
    </w:p>
    <w:p w14:paraId="5291244D" w14:textId="252A726B" w:rsidR="00845514" w:rsidRDefault="00845514" w:rsidP="003E1AFE">
      <w:pPr>
        <w:contextualSpacing/>
        <w:rPr>
          <w:rFonts w:cs="Cordia New"/>
        </w:rPr>
      </w:pPr>
    </w:p>
    <w:p w14:paraId="6874418B" w14:textId="4F03670F" w:rsidR="00845514" w:rsidRDefault="00845514" w:rsidP="003E1AFE">
      <w:pPr>
        <w:contextualSpacing/>
        <w:rPr>
          <w:rFonts w:cs="Cordia New"/>
        </w:rPr>
      </w:pPr>
    </w:p>
    <w:p w14:paraId="50958410" w14:textId="12F83CF2" w:rsidR="00845514" w:rsidRDefault="00845514" w:rsidP="003E1AFE">
      <w:pPr>
        <w:contextualSpacing/>
        <w:rPr>
          <w:rFonts w:cs="Cordia New"/>
        </w:rPr>
      </w:pPr>
    </w:p>
    <w:p w14:paraId="5846CF4D" w14:textId="77777777" w:rsidR="00845514" w:rsidRDefault="00845514" w:rsidP="003E1AFE">
      <w:pPr>
        <w:contextualSpacing/>
        <w:rPr>
          <w:rFonts w:cs="Cordia New"/>
        </w:rPr>
      </w:pPr>
    </w:p>
    <w:p w14:paraId="1062B8F1" w14:textId="3CCAE9F3" w:rsidR="00C84D63" w:rsidRDefault="00C84D63" w:rsidP="00C84D63">
      <w:pPr>
        <w:contextualSpacing/>
        <w:jc w:val="center"/>
      </w:pPr>
      <w:r w:rsidRPr="00C84D63">
        <w:rPr>
          <w:b/>
        </w:rPr>
        <w:t>Section</w:t>
      </w:r>
      <w:r w:rsidRPr="00C84D63">
        <w:rPr>
          <w:rFonts w:cs="Angsana New"/>
          <w:bCs/>
          <w:cs/>
        </w:rPr>
        <w:t xml:space="preserve"> </w:t>
      </w:r>
      <w:r w:rsidRPr="00C84D63">
        <w:rPr>
          <w:bCs/>
          <w:cs/>
        </w:rPr>
        <w:t>6</w:t>
      </w:r>
      <w:r w:rsidRPr="00C84D63">
        <w:rPr>
          <w:rFonts w:cs="Angsana New"/>
          <w:b/>
          <w:bCs/>
          <w:cs/>
        </w:rPr>
        <w:t>:</w:t>
      </w:r>
      <w:r w:rsidRPr="00C84D63">
        <w:rPr>
          <w:rFonts w:cs="Angsana New"/>
          <w:b/>
          <w:cs/>
        </w:rPr>
        <w:t xml:space="preserve"> </w:t>
      </w:r>
      <w:r w:rsidRPr="00C84D63">
        <w:rPr>
          <w:b/>
        </w:rPr>
        <w:t>Curriculum Mapping</w:t>
      </w:r>
    </w:p>
    <w:p w14:paraId="4F7DD124" w14:textId="77777777" w:rsidR="00C84D63" w:rsidRPr="00C84D63" w:rsidRDefault="00C84D63" w:rsidP="00C84D63">
      <w:pPr>
        <w:contextualSpacing/>
        <w:jc w:val="center"/>
      </w:pPr>
    </w:p>
    <w:tbl>
      <w:tblPr>
        <w:tblW w:w="997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524"/>
        <w:gridCol w:w="467"/>
        <w:gridCol w:w="567"/>
        <w:gridCol w:w="567"/>
        <w:gridCol w:w="567"/>
        <w:gridCol w:w="567"/>
        <w:gridCol w:w="579"/>
        <w:gridCol w:w="579"/>
        <w:gridCol w:w="582"/>
        <w:gridCol w:w="670"/>
        <w:gridCol w:w="567"/>
        <w:gridCol w:w="520"/>
        <w:gridCol w:w="614"/>
        <w:gridCol w:w="567"/>
        <w:gridCol w:w="709"/>
      </w:tblGrid>
      <w:tr w:rsidR="00C84D63" w:rsidRPr="00C84D63" w14:paraId="4F6000B4" w14:textId="77777777" w:rsidTr="00DC30E3">
        <w:trPr>
          <w:trHeight w:val="840"/>
        </w:trPr>
        <w:tc>
          <w:tcPr>
            <w:tcW w:w="1332" w:type="dxa"/>
            <w:vMerge w:val="restart"/>
          </w:tcPr>
          <w:p w14:paraId="365DB70A" w14:textId="439C678C" w:rsidR="00C84D63" w:rsidRPr="00C84D63" w:rsidRDefault="00C84D63" w:rsidP="00DC30E3">
            <w:pPr>
              <w:jc w:val="center"/>
              <w:rPr>
                <w:b/>
                <w:bCs/>
                <w:color w:val="000000"/>
              </w:rPr>
            </w:pPr>
            <w:r w:rsidRPr="00C84D63">
              <w:rPr>
                <w:b/>
                <w:bCs/>
                <w:color w:val="000000"/>
              </w:rPr>
              <w:t>Course</w:t>
            </w:r>
          </w:p>
        </w:tc>
        <w:tc>
          <w:tcPr>
            <w:tcW w:w="1558" w:type="dxa"/>
            <w:gridSpan w:val="3"/>
          </w:tcPr>
          <w:p w14:paraId="5D1E942C" w14:textId="3DD91D80" w:rsidR="00C84D63" w:rsidRPr="00C84D63" w:rsidRDefault="00C84D63" w:rsidP="00C84D63">
            <w:r w:rsidRPr="00C84D63">
              <w:rPr>
                <w:b/>
                <w:bCs/>
                <w:color w:val="000000"/>
                <w:cs/>
              </w:rPr>
              <w:t>1</w:t>
            </w:r>
            <w:r w:rsidRPr="00C84D63">
              <w:rPr>
                <w:rFonts w:cs="Angsana New"/>
                <w:b/>
                <w:bCs/>
                <w:color w:val="000000"/>
                <w:cs/>
              </w:rPr>
              <w:t xml:space="preserve">. </w:t>
            </w:r>
            <w:r w:rsidRPr="00C84D63">
              <w:t>Morality and Ethics</w:t>
            </w:r>
          </w:p>
          <w:p w14:paraId="4443CB08" w14:textId="4CFB3B4B" w:rsidR="00C84D63" w:rsidRPr="00C84D63" w:rsidRDefault="00C84D63" w:rsidP="00DC30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</w:tcPr>
          <w:p w14:paraId="11888638" w14:textId="77777777" w:rsidR="00C84D63" w:rsidRPr="00C84D63" w:rsidRDefault="00C84D63" w:rsidP="00C84D63">
            <w:r w:rsidRPr="00C84D63">
              <w:rPr>
                <w:b/>
                <w:bCs/>
                <w:color w:val="000000"/>
                <w:cs/>
              </w:rPr>
              <w:t>2</w:t>
            </w:r>
            <w:r w:rsidRPr="00C84D63">
              <w:rPr>
                <w:rFonts w:cs="Angsana New"/>
                <w:b/>
                <w:bCs/>
                <w:color w:val="000000"/>
                <w:cs/>
              </w:rPr>
              <w:t xml:space="preserve">. </w:t>
            </w:r>
            <w:r w:rsidRPr="00C84D63">
              <w:t>Knowledge</w:t>
            </w:r>
          </w:p>
          <w:p w14:paraId="77D0C7EC" w14:textId="1700B766" w:rsidR="00C84D63" w:rsidRPr="00C84D63" w:rsidRDefault="00C84D63" w:rsidP="00DC30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gridSpan w:val="3"/>
          </w:tcPr>
          <w:p w14:paraId="6B05587D" w14:textId="77777777" w:rsidR="00C84D63" w:rsidRPr="00C84D63" w:rsidRDefault="00C84D63" w:rsidP="00C84D63">
            <w:r w:rsidRPr="00C84D63">
              <w:rPr>
                <w:b/>
                <w:bCs/>
                <w:color w:val="000000"/>
                <w:cs/>
              </w:rPr>
              <w:t>3</w:t>
            </w:r>
            <w:r w:rsidRPr="00C84D63">
              <w:rPr>
                <w:rFonts w:cs="Angsana New"/>
                <w:b/>
                <w:bCs/>
                <w:color w:val="000000"/>
                <w:cs/>
              </w:rPr>
              <w:t xml:space="preserve">.  </w:t>
            </w:r>
            <w:r w:rsidRPr="00C84D63">
              <w:t>Cognitive Skills</w:t>
            </w:r>
          </w:p>
          <w:p w14:paraId="1F9296A8" w14:textId="78D052CC" w:rsidR="00C84D63" w:rsidRPr="00C84D63" w:rsidRDefault="00C84D63" w:rsidP="00DC30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7" w:type="dxa"/>
            <w:gridSpan w:val="3"/>
          </w:tcPr>
          <w:p w14:paraId="15243FCD" w14:textId="77777777" w:rsidR="00C84D63" w:rsidRPr="00C84D63" w:rsidRDefault="00C84D63" w:rsidP="00C84D63">
            <w:r w:rsidRPr="00C84D63">
              <w:rPr>
                <w:b/>
                <w:bCs/>
                <w:color w:val="000000"/>
                <w:cs/>
              </w:rPr>
              <w:t>4</w:t>
            </w:r>
            <w:r w:rsidRPr="00C84D63">
              <w:rPr>
                <w:rFonts w:cs="Angsana New"/>
                <w:b/>
                <w:bCs/>
                <w:color w:val="000000"/>
                <w:cs/>
              </w:rPr>
              <w:t xml:space="preserve">.  </w:t>
            </w:r>
            <w:r w:rsidRPr="00C84D63">
              <w:t>Interpersonal Skills and Responsibility</w:t>
            </w:r>
          </w:p>
          <w:p w14:paraId="55AA707D" w14:textId="31689B8D" w:rsidR="00C84D63" w:rsidRPr="00C84D63" w:rsidRDefault="00C84D63" w:rsidP="00DC30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  <w:gridSpan w:val="3"/>
          </w:tcPr>
          <w:p w14:paraId="06AA53DD" w14:textId="7E33DE2E" w:rsidR="00C84D63" w:rsidRPr="00C84D63" w:rsidRDefault="00C84D63" w:rsidP="00C84D63">
            <w:r w:rsidRPr="00C84D63">
              <w:rPr>
                <w:b/>
                <w:bCs/>
                <w:color w:val="000000"/>
                <w:cs/>
              </w:rPr>
              <w:t>5</w:t>
            </w:r>
            <w:r w:rsidRPr="00C84D63">
              <w:rPr>
                <w:rFonts w:cs="Angsana New"/>
                <w:b/>
                <w:bCs/>
                <w:color w:val="000000"/>
                <w:cs/>
              </w:rPr>
              <w:t xml:space="preserve">.  </w:t>
            </w:r>
            <w:r w:rsidRPr="00C84D63">
              <w:t>Numerical Analysis, Communication and Information Technology Skills</w:t>
            </w:r>
          </w:p>
        </w:tc>
      </w:tr>
      <w:tr w:rsidR="00C84D63" w:rsidRPr="00C84D63" w14:paraId="59E40779" w14:textId="77777777" w:rsidTr="00DC30E3">
        <w:trPr>
          <w:trHeight w:val="255"/>
        </w:trPr>
        <w:tc>
          <w:tcPr>
            <w:tcW w:w="1332" w:type="dxa"/>
            <w:vMerge/>
            <w:noWrap/>
            <w:vAlign w:val="bottom"/>
          </w:tcPr>
          <w:p w14:paraId="3107D4CE" w14:textId="77777777" w:rsidR="00C84D63" w:rsidRPr="00C84D63" w:rsidRDefault="00C84D63" w:rsidP="00DC30E3">
            <w:pPr>
              <w:rPr>
                <w:b/>
                <w:bCs/>
              </w:rPr>
            </w:pPr>
          </w:p>
        </w:tc>
        <w:tc>
          <w:tcPr>
            <w:tcW w:w="524" w:type="dxa"/>
            <w:noWrap/>
            <w:vAlign w:val="bottom"/>
          </w:tcPr>
          <w:p w14:paraId="147BAD64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1</w:t>
            </w:r>
          </w:p>
        </w:tc>
        <w:tc>
          <w:tcPr>
            <w:tcW w:w="467" w:type="dxa"/>
            <w:noWrap/>
            <w:vAlign w:val="bottom"/>
          </w:tcPr>
          <w:p w14:paraId="67B7A4E6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0B3E0804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65C6299D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E3753A8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2B915C41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3</w:t>
            </w:r>
          </w:p>
        </w:tc>
        <w:tc>
          <w:tcPr>
            <w:tcW w:w="579" w:type="dxa"/>
            <w:noWrap/>
            <w:vAlign w:val="bottom"/>
          </w:tcPr>
          <w:p w14:paraId="028CE5C9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1</w:t>
            </w:r>
          </w:p>
        </w:tc>
        <w:tc>
          <w:tcPr>
            <w:tcW w:w="579" w:type="dxa"/>
            <w:noWrap/>
            <w:vAlign w:val="bottom"/>
          </w:tcPr>
          <w:p w14:paraId="7257FE06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14:paraId="34B91A41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3</w:t>
            </w:r>
          </w:p>
        </w:tc>
        <w:tc>
          <w:tcPr>
            <w:tcW w:w="670" w:type="dxa"/>
            <w:noWrap/>
            <w:vAlign w:val="bottom"/>
          </w:tcPr>
          <w:p w14:paraId="3C30F393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CFD1E93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558AD4E1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3</w:t>
            </w:r>
          </w:p>
        </w:tc>
        <w:tc>
          <w:tcPr>
            <w:tcW w:w="614" w:type="dxa"/>
            <w:noWrap/>
            <w:vAlign w:val="bottom"/>
          </w:tcPr>
          <w:p w14:paraId="4A158FA8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8350AA8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14:paraId="65E694B6" w14:textId="77777777" w:rsidR="00C84D63" w:rsidRPr="00C84D63" w:rsidRDefault="00C84D63" w:rsidP="00DC30E3">
            <w:pPr>
              <w:jc w:val="center"/>
              <w:rPr>
                <w:b/>
                <w:bCs/>
              </w:rPr>
            </w:pPr>
            <w:r w:rsidRPr="00C84D63">
              <w:rPr>
                <w:b/>
                <w:bCs/>
                <w:cs/>
              </w:rPr>
              <w:t>3</w:t>
            </w:r>
          </w:p>
        </w:tc>
      </w:tr>
      <w:tr w:rsidR="00C84D63" w:rsidRPr="00C84D63" w14:paraId="7C050522" w14:textId="77777777" w:rsidTr="00DC30E3">
        <w:trPr>
          <w:trHeight w:val="255"/>
        </w:trPr>
        <w:tc>
          <w:tcPr>
            <w:tcW w:w="1332" w:type="dxa"/>
            <w:noWrap/>
            <w:vAlign w:val="bottom"/>
          </w:tcPr>
          <w:p w14:paraId="1CFC8F02" w14:textId="77777777" w:rsidR="00C84D63" w:rsidRDefault="00C84D63" w:rsidP="00DC30E3"/>
          <w:p w14:paraId="1BFF8261" w14:textId="2F8BB070" w:rsidR="00845514" w:rsidRPr="00C84D63" w:rsidRDefault="00845514" w:rsidP="00DC30E3"/>
        </w:tc>
        <w:tc>
          <w:tcPr>
            <w:tcW w:w="524" w:type="dxa"/>
            <w:noWrap/>
            <w:vAlign w:val="bottom"/>
          </w:tcPr>
          <w:p w14:paraId="3439796A" w14:textId="77777777" w:rsidR="00C84D63" w:rsidRPr="00C84D63" w:rsidRDefault="00C84D63" w:rsidP="00DC30E3">
            <w:pPr>
              <w:jc w:val="center"/>
            </w:pPr>
          </w:p>
        </w:tc>
        <w:tc>
          <w:tcPr>
            <w:tcW w:w="467" w:type="dxa"/>
            <w:noWrap/>
            <w:vAlign w:val="bottom"/>
          </w:tcPr>
          <w:p w14:paraId="1BF39780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6B07C19E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239BCC7A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2B002463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3F80A90E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79" w:type="dxa"/>
            <w:noWrap/>
            <w:vAlign w:val="bottom"/>
          </w:tcPr>
          <w:p w14:paraId="45E255AD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79" w:type="dxa"/>
            <w:noWrap/>
            <w:vAlign w:val="bottom"/>
          </w:tcPr>
          <w:p w14:paraId="16FDB4A7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82" w:type="dxa"/>
            <w:noWrap/>
            <w:vAlign w:val="bottom"/>
          </w:tcPr>
          <w:p w14:paraId="1E08263D" w14:textId="77777777" w:rsidR="00C84D63" w:rsidRPr="00C84D63" w:rsidRDefault="00C84D63" w:rsidP="00DC30E3">
            <w:pPr>
              <w:jc w:val="center"/>
            </w:pPr>
          </w:p>
        </w:tc>
        <w:tc>
          <w:tcPr>
            <w:tcW w:w="670" w:type="dxa"/>
            <w:noWrap/>
            <w:vAlign w:val="bottom"/>
          </w:tcPr>
          <w:p w14:paraId="39AFB526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24C5351E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20" w:type="dxa"/>
            <w:noWrap/>
            <w:vAlign w:val="bottom"/>
          </w:tcPr>
          <w:p w14:paraId="3C939039" w14:textId="77777777" w:rsidR="00C84D63" w:rsidRPr="00C84D63" w:rsidRDefault="00C84D63" w:rsidP="00DC30E3">
            <w:pPr>
              <w:jc w:val="center"/>
            </w:pPr>
          </w:p>
        </w:tc>
        <w:tc>
          <w:tcPr>
            <w:tcW w:w="614" w:type="dxa"/>
            <w:noWrap/>
            <w:vAlign w:val="bottom"/>
          </w:tcPr>
          <w:p w14:paraId="0410A9C3" w14:textId="77777777" w:rsidR="00C84D63" w:rsidRPr="00C84D63" w:rsidRDefault="00C84D63" w:rsidP="00DC30E3">
            <w:pPr>
              <w:jc w:val="center"/>
            </w:pPr>
          </w:p>
        </w:tc>
        <w:tc>
          <w:tcPr>
            <w:tcW w:w="567" w:type="dxa"/>
            <w:noWrap/>
            <w:vAlign w:val="bottom"/>
          </w:tcPr>
          <w:p w14:paraId="0E4D4328" w14:textId="77777777" w:rsidR="00C84D63" w:rsidRPr="00C84D63" w:rsidRDefault="00C84D63" w:rsidP="00DC30E3">
            <w:pPr>
              <w:jc w:val="center"/>
            </w:pPr>
          </w:p>
        </w:tc>
        <w:tc>
          <w:tcPr>
            <w:tcW w:w="709" w:type="dxa"/>
            <w:noWrap/>
            <w:vAlign w:val="bottom"/>
          </w:tcPr>
          <w:p w14:paraId="45161A8A" w14:textId="77777777" w:rsidR="00C84D63" w:rsidRPr="00C84D63" w:rsidRDefault="00C84D63" w:rsidP="00DC30E3">
            <w:pPr>
              <w:jc w:val="center"/>
            </w:pPr>
          </w:p>
        </w:tc>
      </w:tr>
    </w:tbl>
    <w:p w14:paraId="6F0C4829" w14:textId="4D4D87AC" w:rsidR="00C84D63" w:rsidRPr="00BC0530" w:rsidRDefault="00C84D63" w:rsidP="00C84D63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3696"/>
        <w:gridCol w:w="3696"/>
      </w:tblGrid>
      <w:tr w:rsidR="00C84D63" w:rsidRPr="001A77E0" w14:paraId="3E7B5601" w14:textId="77777777" w:rsidTr="001A77E0">
        <w:tc>
          <w:tcPr>
            <w:tcW w:w="9828" w:type="dxa"/>
            <w:gridSpan w:val="3"/>
          </w:tcPr>
          <w:p w14:paraId="4539338C" w14:textId="277DA025" w:rsidR="00C84D63" w:rsidRPr="001A77E0" w:rsidRDefault="00C84D63" w:rsidP="00DC30E3">
            <w:pPr>
              <w:rPr>
                <w:color w:val="FF0000"/>
              </w:rPr>
            </w:pPr>
            <w:r w:rsidRPr="001A77E0">
              <w:rPr>
                <w:b/>
                <w:bCs/>
                <w:cs/>
              </w:rPr>
              <w:t>1</w:t>
            </w:r>
            <w:r w:rsidRPr="001A77E0">
              <w:rPr>
                <w:rFonts w:cs="Angsana New"/>
                <w:b/>
                <w:bCs/>
                <w:cs/>
              </w:rPr>
              <w:t xml:space="preserve">. </w:t>
            </w:r>
            <w:r w:rsidRPr="001A77E0">
              <w:t>Morality and Ethics</w:t>
            </w:r>
          </w:p>
        </w:tc>
      </w:tr>
      <w:tr w:rsidR="00C84D63" w:rsidRPr="001A77E0" w14:paraId="650F40CA" w14:textId="77777777" w:rsidTr="001A77E0">
        <w:tc>
          <w:tcPr>
            <w:tcW w:w="2436" w:type="dxa"/>
          </w:tcPr>
          <w:p w14:paraId="1C9F3D88" w14:textId="209FDA9E" w:rsidR="00C84D63" w:rsidRPr="001A77E0" w:rsidRDefault="00C84D63" w:rsidP="001A77E0">
            <w:r w:rsidRPr="001A77E0">
              <w:t xml:space="preserve">Morality and Ethics to be </w:t>
            </w:r>
            <w:r w:rsidR="001A77E0">
              <w:t>d</w:t>
            </w:r>
            <w:r w:rsidRPr="001A77E0">
              <w:t>eveloped</w:t>
            </w:r>
          </w:p>
        </w:tc>
        <w:tc>
          <w:tcPr>
            <w:tcW w:w="3696" w:type="dxa"/>
          </w:tcPr>
          <w:p w14:paraId="00C41073" w14:textId="77777777" w:rsidR="00C84D63" w:rsidRPr="001A77E0" w:rsidRDefault="00C84D63" w:rsidP="00C84D63">
            <w:r w:rsidRPr="001A77E0">
              <w:t>Teaching Methods</w:t>
            </w:r>
          </w:p>
          <w:p w14:paraId="240843BA" w14:textId="770B1F7E" w:rsidR="00C84D63" w:rsidRPr="001A77E0" w:rsidRDefault="00C84D63" w:rsidP="00DC30E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696" w:type="dxa"/>
          </w:tcPr>
          <w:p w14:paraId="197F95F7" w14:textId="77777777" w:rsidR="00C84D63" w:rsidRPr="001A77E0" w:rsidRDefault="00C84D63" w:rsidP="00C84D63">
            <w:r w:rsidRPr="001A77E0">
              <w:t>Evaluation Methods</w:t>
            </w:r>
          </w:p>
          <w:p w14:paraId="6C1B0EAF" w14:textId="13009C79" w:rsidR="00C84D63" w:rsidRPr="001A77E0" w:rsidRDefault="00C84D63" w:rsidP="00DC30E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C84D63" w:rsidRPr="001A77E0" w14:paraId="7FA6FDEE" w14:textId="77777777" w:rsidTr="001A77E0">
        <w:tc>
          <w:tcPr>
            <w:tcW w:w="2436" w:type="dxa"/>
          </w:tcPr>
          <w:p w14:paraId="4F04B679" w14:textId="77777777" w:rsidR="00C84D63" w:rsidRPr="001A77E0" w:rsidRDefault="00C84D63" w:rsidP="001A77E0">
            <w:pPr>
              <w:ind w:left="34"/>
            </w:pP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 xml:space="preserve"> </w:t>
            </w:r>
          </w:p>
          <w:p w14:paraId="5FE48014" w14:textId="77777777" w:rsidR="001A77E0" w:rsidRPr="001A77E0" w:rsidRDefault="001A77E0" w:rsidP="001A77E0">
            <w:pPr>
              <w:ind w:left="34"/>
            </w:pPr>
          </w:p>
          <w:p w14:paraId="621D8650" w14:textId="02D9281D" w:rsidR="001A77E0" w:rsidRPr="001A77E0" w:rsidRDefault="001A77E0" w:rsidP="001A77E0">
            <w:pPr>
              <w:ind w:left="34"/>
            </w:pPr>
          </w:p>
        </w:tc>
        <w:tc>
          <w:tcPr>
            <w:tcW w:w="3696" w:type="dxa"/>
          </w:tcPr>
          <w:p w14:paraId="21B6A6B2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7725C943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2679A282" w14:textId="77777777" w:rsidTr="001A77E0">
        <w:trPr>
          <w:trHeight w:val="1152"/>
        </w:trPr>
        <w:tc>
          <w:tcPr>
            <w:tcW w:w="2436" w:type="dxa"/>
          </w:tcPr>
          <w:p w14:paraId="4468978F" w14:textId="4D33E71E" w:rsidR="00C84D63" w:rsidRPr="001A77E0" w:rsidRDefault="00C84D63" w:rsidP="00DC30E3">
            <w:pPr>
              <w:ind w:left="34"/>
            </w:pP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 xml:space="preserve">2 </w:t>
            </w:r>
          </w:p>
        </w:tc>
        <w:tc>
          <w:tcPr>
            <w:tcW w:w="3696" w:type="dxa"/>
          </w:tcPr>
          <w:p w14:paraId="7B8B2BC7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…………………………………….</w:t>
            </w:r>
          </w:p>
        </w:tc>
        <w:tc>
          <w:tcPr>
            <w:tcW w:w="3696" w:type="dxa"/>
          </w:tcPr>
          <w:p w14:paraId="251B618A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……………………………………</w:t>
            </w:r>
          </w:p>
        </w:tc>
      </w:tr>
      <w:tr w:rsidR="00C84D63" w:rsidRPr="001A77E0" w14:paraId="129B4F40" w14:textId="77777777" w:rsidTr="001A77E0">
        <w:tc>
          <w:tcPr>
            <w:tcW w:w="2436" w:type="dxa"/>
          </w:tcPr>
          <w:p w14:paraId="01E69A06" w14:textId="77777777" w:rsidR="00C84D63" w:rsidRPr="001A77E0" w:rsidRDefault="00C84D63" w:rsidP="00DC30E3">
            <w:pPr>
              <w:rPr>
                <w:rFonts w:eastAsia="SimSun"/>
                <w:color w:val="000000"/>
              </w:rPr>
            </w:pP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 xml:space="preserve">3 </w:t>
            </w:r>
          </w:p>
          <w:p w14:paraId="17F7D8EC" w14:textId="77777777" w:rsidR="001A77E0" w:rsidRPr="001A77E0" w:rsidRDefault="001A77E0" w:rsidP="00DC30E3"/>
          <w:p w14:paraId="235C119F" w14:textId="06AF8E6E" w:rsidR="001A77E0" w:rsidRPr="001A77E0" w:rsidRDefault="001A77E0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1E1CC3AD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508B7F31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75D54D82" w14:textId="77777777" w:rsidTr="001A77E0">
        <w:tc>
          <w:tcPr>
            <w:tcW w:w="9828" w:type="dxa"/>
            <w:gridSpan w:val="3"/>
          </w:tcPr>
          <w:p w14:paraId="6B3BF28F" w14:textId="623A1494" w:rsidR="00C84D63" w:rsidRPr="001A77E0" w:rsidRDefault="00C84D63" w:rsidP="00DC30E3">
            <w:r w:rsidRPr="001A77E0">
              <w:rPr>
                <w:rFonts w:cs="Angsana New"/>
                <w:cs/>
              </w:rPr>
              <w:br w:type="page"/>
            </w:r>
            <w:r w:rsidRPr="001A77E0">
              <w:rPr>
                <w:cs/>
              </w:rPr>
              <w:t>2</w:t>
            </w:r>
            <w:r w:rsidRPr="001A77E0">
              <w:rPr>
                <w:rFonts w:cs="Angsana New"/>
                <w:cs/>
              </w:rPr>
              <w:t xml:space="preserve">. </w:t>
            </w:r>
            <w:r w:rsidR="00620957" w:rsidRPr="001A77E0">
              <w:t>Knowledge</w:t>
            </w:r>
          </w:p>
        </w:tc>
      </w:tr>
      <w:tr w:rsidR="001A77E0" w:rsidRPr="001A77E0" w14:paraId="2364CBBF" w14:textId="77777777" w:rsidTr="001A77E0">
        <w:tc>
          <w:tcPr>
            <w:tcW w:w="2436" w:type="dxa"/>
          </w:tcPr>
          <w:p w14:paraId="7ECC579F" w14:textId="61709AC5" w:rsidR="001A77E0" w:rsidRPr="00DC30E3" w:rsidRDefault="001A77E0" w:rsidP="001A77E0">
            <w:pPr>
              <w:rPr>
                <w:rFonts w:cstheme="minorBidi" w:hint="cs"/>
                <w:cs/>
              </w:rPr>
            </w:pPr>
            <w:r w:rsidRPr="001A77E0">
              <w:rPr>
                <w:cs/>
              </w:rPr>
              <w:t>Knowledge to be acquired</w:t>
            </w:r>
          </w:p>
        </w:tc>
        <w:tc>
          <w:tcPr>
            <w:tcW w:w="3696" w:type="dxa"/>
          </w:tcPr>
          <w:p w14:paraId="50550911" w14:textId="77777777" w:rsidR="001A77E0" w:rsidRPr="001A77E0" w:rsidRDefault="001A77E0" w:rsidP="001A77E0">
            <w:r w:rsidRPr="001A77E0">
              <w:t>Teaching Methods</w:t>
            </w:r>
          </w:p>
          <w:p w14:paraId="004A71AA" w14:textId="77777777" w:rsidR="001A77E0" w:rsidRPr="001A77E0" w:rsidRDefault="001A77E0" w:rsidP="001A77E0"/>
        </w:tc>
        <w:tc>
          <w:tcPr>
            <w:tcW w:w="3696" w:type="dxa"/>
          </w:tcPr>
          <w:p w14:paraId="34A883C0" w14:textId="77777777" w:rsidR="001A77E0" w:rsidRPr="001A77E0" w:rsidRDefault="001A77E0" w:rsidP="001A77E0">
            <w:r w:rsidRPr="001A77E0">
              <w:t>Evaluation Methods</w:t>
            </w:r>
          </w:p>
          <w:p w14:paraId="42F746D2" w14:textId="77777777" w:rsidR="001A77E0" w:rsidRPr="001A77E0" w:rsidRDefault="001A77E0" w:rsidP="001A77E0"/>
        </w:tc>
      </w:tr>
      <w:tr w:rsidR="00C84D63" w:rsidRPr="001A77E0" w14:paraId="2EB43B3C" w14:textId="77777777" w:rsidTr="001A77E0">
        <w:tc>
          <w:tcPr>
            <w:tcW w:w="2436" w:type="dxa"/>
          </w:tcPr>
          <w:p w14:paraId="65BD96B0" w14:textId="77777777" w:rsidR="00C84D63" w:rsidRPr="001A77E0" w:rsidRDefault="00C84D63" w:rsidP="00DC30E3">
            <w:pPr>
              <w:rPr>
                <w:rFonts w:eastAsia="SimSun"/>
                <w:color w:val="000000"/>
              </w:rPr>
            </w:pPr>
            <w:r w:rsidRPr="001A77E0">
              <w:rPr>
                <w:cs/>
              </w:rPr>
              <w:t>2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 xml:space="preserve"> </w:t>
            </w:r>
          </w:p>
          <w:p w14:paraId="0F2FA6CB" w14:textId="77777777" w:rsidR="001A77E0" w:rsidRPr="001A77E0" w:rsidRDefault="001A77E0" w:rsidP="00DC30E3"/>
          <w:p w14:paraId="130B7448" w14:textId="354ABC89" w:rsidR="001A77E0" w:rsidRPr="001A77E0" w:rsidRDefault="001A77E0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3978B1F8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66503954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2CC412BD" w14:textId="77777777" w:rsidTr="001A77E0">
        <w:tc>
          <w:tcPr>
            <w:tcW w:w="2436" w:type="dxa"/>
          </w:tcPr>
          <w:p w14:paraId="1D30FD33" w14:textId="77777777" w:rsidR="00C84D63" w:rsidRPr="001A77E0" w:rsidRDefault="00C84D63" w:rsidP="00DC30E3">
            <w:pPr>
              <w:rPr>
                <w:rFonts w:eastAsia="SimSun"/>
                <w:color w:val="000000"/>
              </w:rPr>
            </w:pPr>
            <w:r w:rsidRPr="001A77E0">
              <w:rPr>
                <w:cs/>
              </w:rPr>
              <w:t>2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>2</w:t>
            </w:r>
            <w:r w:rsidRPr="001A77E0">
              <w:rPr>
                <w:rFonts w:cs="Angsana New"/>
                <w:cs/>
              </w:rPr>
              <w:t xml:space="preserve"> </w:t>
            </w:r>
          </w:p>
          <w:p w14:paraId="4FAC75F1" w14:textId="77777777" w:rsidR="001A77E0" w:rsidRPr="001A77E0" w:rsidRDefault="001A77E0" w:rsidP="00DC30E3"/>
          <w:p w14:paraId="53513FF7" w14:textId="7B6E407A" w:rsidR="001A77E0" w:rsidRPr="001A77E0" w:rsidRDefault="001A77E0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6F0FD865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4DED8996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1877077F" w14:textId="77777777" w:rsidTr="001A77E0">
        <w:tc>
          <w:tcPr>
            <w:tcW w:w="2436" w:type="dxa"/>
          </w:tcPr>
          <w:p w14:paraId="39FF4DD3" w14:textId="77777777" w:rsidR="00C84D63" w:rsidRPr="001A77E0" w:rsidRDefault="00C84D63" w:rsidP="00DC30E3">
            <w:pPr>
              <w:rPr>
                <w:rFonts w:eastAsia="SimSun"/>
                <w:color w:val="000000"/>
              </w:rPr>
            </w:pPr>
            <w:r w:rsidRPr="001A77E0">
              <w:rPr>
                <w:cs/>
              </w:rPr>
              <w:t>2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>3</w:t>
            </w:r>
            <w:r w:rsidRPr="001A77E0">
              <w:rPr>
                <w:rFonts w:cs="Angsana New"/>
                <w:cs/>
              </w:rPr>
              <w:t xml:space="preserve"> </w:t>
            </w:r>
          </w:p>
          <w:p w14:paraId="08FFA781" w14:textId="77777777" w:rsidR="001A77E0" w:rsidRPr="001A77E0" w:rsidRDefault="001A77E0" w:rsidP="00DC30E3"/>
          <w:p w14:paraId="790FAEEE" w14:textId="12595ADE" w:rsidR="001A77E0" w:rsidRPr="001A77E0" w:rsidRDefault="001A77E0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69B6CB3B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249F907E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78E1D427" w14:textId="77777777" w:rsidTr="001A77E0">
        <w:tc>
          <w:tcPr>
            <w:tcW w:w="9828" w:type="dxa"/>
            <w:gridSpan w:val="3"/>
          </w:tcPr>
          <w:p w14:paraId="29673ED2" w14:textId="05059722" w:rsidR="00C84D63" w:rsidRPr="001A77E0" w:rsidRDefault="00C84D63" w:rsidP="00DC30E3">
            <w:pPr>
              <w:rPr>
                <w:b/>
                <w:bCs/>
                <w:cs/>
              </w:rPr>
            </w:pPr>
            <w:r w:rsidRPr="001A77E0">
              <w:rPr>
                <w:b/>
                <w:bCs/>
                <w:cs/>
              </w:rPr>
              <w:t>3</w:t>
            </w:r>
            <w:r w:rsidRPr="001A77E0">
              <w:rPr>
                <w:rFonts w:cs="Angsana New"/>
                <w:b/>
                <w:bCs/>
                <w:cs/>
              </w:rPr>
              <w:t xml:space="preserve">. </w:t>
            </w:r>
            <w:r w:rsidR="001A77E0" w:rsidRPr="001A77E0">
              <w:t>Cognitive Skills</w:t>
            </w:r>
          </w:p>
        </w:tc>
      </w:tr>
      <w:tr w:rsidR="00750ABD" w:rsidRPr="001A77E0" w14:paraId="6A44DBF9" w14:textId="77777777" w:rsidTr="001A77E0">
        <w:tc>
          <w:tcPr>
            <w:tcW w:w="2436" w:type="dxa"/>
          </w:tcPr>
          <w:p w14:paraId="0A94E285" w14:textId="6F643793" w:rsidR="00750ABD" w:rsidRPr="001A77E0" w:rsidRDefault="00750ABD" w:rsidP="00750ABD">
            <w:r w:rsidRPr="00C84D63">
              <w:t>Cognitive Skills</w:t>
            </w:r>
            <w:r>
              <w:t xml:space="preserve"> to be developed</w:t>
            </w:r>
          </w:p>
        </w:tc>
        <w:tc>
          <w:tcPr>
            <w:tcW w:w="3696" w:type="dxa"/>
          </w:tcPr>
          <w:p w14:paraId="1F77D774" w14:textId="77777777" w:rsidR="00750ABD" w:rsidRPr="001A77E0" w:rsidRDefault="00750ABD" w:rsidP="00750ABD">
            <w:r w:rsidRPr="001A77E0">
              <w:t>Teaching Methods</w:t>
            </w:r>
          </w:p>
          <w:p w14:paraId="0CC2AFA8" w14:textId="2F92AE26" w:rsidR="00750ABD" w:rsidRPr="001A77E0" w:rsidRDefault="00750ABD" w:rsidP="00750ABD">
            <w:pPr>
              <w:rPr>
                <w:b/>
                <w:bCs/>
                <w:color w:val="FF0000"/>
              </w:rPr>
            </w:pPr>
          </w:p>
        </w:tc>
        <w:tc>
          <w:tcPr>
            <w:tcW w:w="3696" w:type="dxa"/>
          </w:tcPr>
          <w:p w14:paraId="443F3BEC" w14:textId="77777777" w:rsidR="00750ABD" w:rsidRPr="001A77E0" w:rsidRDefault="00750ABD" w:rsidP="00750ABD">
            <w:r w:rsidRPr="001A77E0">
              <w:t>Evaluation Methods</w:t>
            </w:r>
          </w:p>
          <w:p w14:paraId="23D9815F" w14:textId="292FBDF9" w:rsidR="00750ABD" w:rsidRPr="001A77E0" w:rsidRDefault="00750ABD" w:rsidP="00750ABD">
            <w:pPr>
              <w:rPr>
                <w:b/>
                <w:bCs/>
                <w:color w:val="FF0000"/>
              </w:rPr>
            </w:pPr>
          </w:p>
        </w:tc>
      </w:tr>
      <w:tr w:rsidR="00C84D63" w:rsidRPr="001A77E0" w14:paraId="0833F203" w14:textId="77777777" w:rsidTr="001A77E0">
        <w:tc>
          <w:tcPr>
            <w:tcW w:w="2436" w:type="dxa"/>
          </w:tcPr>
          <w:p w14:paraId="4EF97E0E" w14:textId="77777777" w:rsidR="00C84D63" w:rsidRDefault="00C84D63" w:rsidP="00DC30E3">
            <w:pPr>
              <w:rPr>
                <w:rFonts w:ascii="Angsana New" w:eastAsia="SimSun" w:hAnsi="Angsana New" w:cs="Angsana New"/>
              </w:rPr>
            </w:pPr>
            <w:r w:rsidRPr="001A77E0">
              <w:rPr>
                <w:cs/>
              </w:rPr>
              <w:t>3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>1</w:t>
            </w:r>
            <w:r w:rsidRPr="001A77E0">
              <w:rPr>
                <w:rFonts w:cs="Angsana New"/>
                <w:cs/>
              </w:rPr>
              <w:t xml:space="preserve"> </w:t>
            </w:r>
          </w:p>
          <w:p w14:paraId="5EAD7FAC" w14:textId="77777777" w:rsidR="00EB4729" w:rsidRDefault="00EB4729" w:rsidP="00DC30E3"/>
          <w:p w14:paraId="54B83668" w14:textId="5465C117" w:rsidR="00EB4729" w:rsidRPr="001A77E0" w:rsidRDefault="00EB4729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3A0C0C0C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7B370125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50F8C987" w14:textId="77777777" w:rsidTr="001A77E0">
        <w:tc>
          <w:tcPr>
            <w:tcW w:w="2436" w:type="dxa"/>
          </w:tcPr>
          <w:p w14:paraId="13635669" w14:textId="77777777" w:rsidR="00C84D63" w:rsidRDefault="00C84D63" w:rsidP="00DC30E3">
            <w:pPr>
              <w:rPr>
                <w:rFonts w:ascii="Angsana New" w:eastAsia="SimSun" w:hAnsi="Angsana New" w:cs="Angsana New"/>
              </w:rPr>
            </w:pPr>
            <w:r w:rsidRPr="001A77E0">
              <w:rPr>
                <w:cs/>
              </w:rPr>
              <w:t>3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 xml:space="preserve">2 </w:t>
            </w:r>
          </w:p>
          <w:p w14:paraId="66F97839" w14:textId="77777777" w:rsidR="00EB4729" w:rsidRDefault="00EB4729" w:rsidP="00DC30E3">
            <w:pPr>
              <w:rPr>
                <w:color w:val="FF0000"/>
              </w:rPr>
            </w:pPr>
          </w:p>
          <w:p w14:paraId="4BD82372" w14:textId="64F6B137" w:rsidR="00EB4729" w:rsidRPr="00EB4729" w:rsidRDefault="00EB4729" w:rsidP="00DC30E3">
            <w:pPr>
              <w:rPr>
                <w:color w:val="FF0000"/>
              </w:rPr>
            </w:pPr>
          </w:p>
        </w:tc>
        <w:tc>
          <w:tcPr>
            <w:tcW w:w="3696" w:type="dxa"/>
          </w:tcPr>
          <w:p w14:paraId="3DD4BBC2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…………………………………….</w:t>
            </w:r>
          </w:p>
        </w:tc>
        <w:tc>
          <w:tcPr>
            <w:tcW w:w="3696" w:type="dxa"/>
          </w:tcPr>
          <w:p w14:paraId="2533D82C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…………………………………….</w:t>
            </w:r>
          </w:p>
        </w:tc>
      </w:tr>
      <w:tr w:rsidR="00C84D63" w:rsidRPr="001A77E0" w14:paraId="24BA40AA" w14:textId="77777777" w:rsidTr="001A77E0">
        <w:tc>
          <w:tcPr>
            <w:tcW w:w="2436" w:type="dxa"/>
          </w:tcPr>
          <w:p w14:paraId="771B6837" w14:textId="77777777" w:rsidR="00C84D63" w:rsidRDefault="00C84D63" w:rsidP="00DC30E3">
            <w:pPr>
              <w:rPr>
                <w:rFonts w:ascii="Angsana New" w:hAnsi="Angsana New" w:cs="Angsana New"/>
              </w:rPr>
            </w:pPr>
            <w:r w:rsidRPr="001A77E0">
              <w:rPr>
                <w:cs/>
              </w:rPr>
              <w:t>3</w:t>
            </w:r>
            <w:r w:rsidRPr="001A77E0">
              <w:rPr>
                <w:rFonts w:cs="Angsana New"/>
                <w:cs/>
              </w:rPr>
              <w:t>.</w:t>
            </w:r>
            <w:r w:rsidRPr="001A77E0">
              <w:rPr>
                <w:cs/>
              </w:rPr>
              <w:t xml:space="preserve">3 </w:t>
            </w:r>
          </w:p>
          <w:p w14:paraId="707A3456" w14:textId="77777777" w:rsidR="00EB4729" w:rsidRDefault="00EB4729" w:rsidP="00DC30E3"/>
          <w:p w14:paraId="471CD302" w14:textId="77777777" w:rsidR="00EB4729" w:rsidRDefault="00EB4729" w:rsidP="00DC30E3"/>
          <w:p w14:paraId="73582D10" w14:textId="2006FCCC" w:rsidR="00845514" w:rsidRPr="001A77E0" w:rsidRDefault="00845514" w:rsidP="00DC30E3"/>
        </w:tc>
        <w:tc>
          <w:tcPr>
            <w:tcW w:w="3696" w:type="dxa"/>
          </w:tcPr>
          <w:p w14:paraId="18C5A3AB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lastRenderedPageBreak/>
              <w:t>…………………..…………………</w:t>
            </w:r>
          </w:p>
        </w:tc>
        <w:tc>
          <w:tcPr>
            <w:tcW w:w="3696" w:type="dxa"/>
          </w:tcPr>
          <w:p w14:paraId="71249D7A" w14:textId="77777777" w:rsidR="00C84D63" w:rsidRPr="001A77E0" w:rsidRDefault="00C84D63" w:rsidP="00DC30E3">
            <w:r w:rsidRPr="001A77E0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3F6B2B6D" w14:textId="77777777" w:rsidTr="001A77E0">
        <w:tc>
          <w:tcPr>
            <w:tcW w:w="9828" w:type="dxa"/>
            <w:gridSpan w:val="3"/>
          </w:tcPr>
          <w:p w14:paraId="184F909A" w14:textId="33D4C44D" w:rsidR="00C84D63" w:rsidRPr="001A77E0" w:rsidRDefault="00C84D63" w:rsidP="00DC30E3">
            <w:r w:rsidRPr="001A77E0">
              <w:rPr>
                <w:b/>
                <w:bCs/>
                <w:cs/>
              </w:rPr>
              <w:lastRenderedPageBreak/>
              <w:t>4</w:t>
            </w:r>
            <w:r w:rsidRPr="001A77E0">
              <w:rPr>
                <w:rFonts w:cs="Angsana New"/>
                <w:b/>
                <w:bCs/>
                <w:cs/>
              </w:rPr>
              <w:t xml:space="preserve">. </w:t>
            </w:r>
            <w:r w:rsidR="00EB4729" w:rsidRPr="00C84D63">
              <w:t>Interpersonal Skills and Responsibility</w:t>
            </w:r>
          </w:p>
        </w:tc>
      </w:tr>
      <w:tr w:rsidR="00EB4729" w:rsidRPr="001A77E0" w14:paraId="2A6F8165" w14:textId="77777777" w:rsidTr="001A77E0">
        <w:tc>
          <w:tcPr>
            <w:tcW w:w="2436" w:type="dxa"/>
          </w:tcPr>
          <w:p w14:paraId="0D6DD961" w14:textId="00BA0ADA" w:rsidR="00EB4729" w:rsidRPr="001A77E0" w:rsidRDefault="00EB4729" w:rsidP="00EB4729">
            <w:r w:rsidRPr="00EB4729">
              <w:rPr>
                <w:cs/>
              </w:rPr>
              <w:t>Interpersonal Skills and Responsibilities to be developed</w:t>
            </w:r>
          </w:p>
        </w:tc>
        <w:tc>
          <w:tcPr>
            <w:tcW w:w="3696" w:type="dxa"/>
          </w:tcPr>
          <w:p w14:paraId="46E2F115" w14:textId="77777777" w:rsidR="00EB4729" w:rsidRPr="001A77E0" w:rsidRDefault="00EB4729" w:rsidP="00EB4729">
            <w:r w:rsidRPr="001A77E0">
              <w:t>Teaching Methods</w:t>
            </w:r>
          </w:p>
          <w:p w14:paraId="4A391D7A" w14:textId="12761B26" w:rsidR="00EB4729" w:rsidRPr="001A77E0" w:rsidRDefault="00EB4729" w:rsidP="00EB4729">
            <w:pPr>
              <w:rPr>
                <w:b/>
                <w:bCs/>
              </w:rPr>
            </w:pPr>
          </w:p>
        </w:tc>
        <w:tc>
          <w:tcPr>
            <w:tcW w:w="3696" w:type="dxa"/>
          </w:tcPr>
          <w:p w14:paraId="4A4629AF" w14:textId="77777777" w:rsidR="00EB4729" w:rsidRPr="001A77E0" w:rsidRDefault="00EB4729" w:rsidP="00EB4729">
            <w:r w:rsidRPr="001A77E0">
              <w:t>Evaluation Methods</w:t>
            </w:r>
          </w:p>
          <w:p w14:paraId="0C2CB6DA" w14:textId="57FC310F" w:rsidR="00EB4729" w:rsidRPr="001A77E0" w:rsidRDefault="00EB4729" w:rsidP="00EB4729">
            <w:pPr>
              <w:rPr>
                <w:b/>
                <w:bCs/>
              </w:rPr>
            </w:pPr>
          </w:p>
        </w:tc>
      </w:tr>
      <w:tr w:rsidR="00C84D63" w:rsidRPr="001A77E0" w14:paraId="4D974B71" w14:textId="77777777" w:rsidTr="001A77E0">
        <w:tc>
          <w:tcPr>
            <w:tcW w:w="2436" w:type="dxa"/>
          </w:tcPr>
          <w:p w14:paraId="0695032B" w14:textId="77777777" w:rsidR="00C84D63" w:rsidRPr="00EB4729" w:rsidRDefault="00C84D63" w:rsidP="00DC30E3">
            <w:pPr>
              <w:rPr>
                <w:rFonts w:eastAsia="SimSun"/>
              </w:rPr>
            </w:pPr>
            <w:r w:rsidRPr="00EB4729">
              <w:rPr>
                <w:cs/>
              </w:rPr>
              <w:t>4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>1</w:t>
            </w:r>
            <w:r w:rsidRPr="00EB4729">
              <w:rPr>
                <w:rFonts w:cs="Angsana New"/>
                <w:cs/>
              </w:rPr>
              <w:t xml:space="preserve"> </w:t>
            </w:r>
          </w:p>
          <w:p w14:paraId="18B7E8EC" w14:textId="77777777" w:rsidR="00EB4729" w:rsidRDefault="00EB4729" w:rsidP="00DC30E3">
            <w:pPr>
              <w:rPr>
                <w:b/>
                <w:bCs/>
              </w:rPr>
            </w:pPr>
          </w:p>
          <w:p w14:paraId="12C3BC03" w14:textId="3B21BF62" w:rsidR="00EB4729" w:rsidRPr="00EB4729" w:rsidRDefault="00EB4729" w:rsidP="00DC30E3">
            <w:pPr>
              <w:rPr>
                <w:b/>
                <w:bCs/>
              </w:rPr>
            </w:pPr>
          </w:p>
        </w:tc>
        <w:tc>
          <w:tcPr>
            <w:tcW w:w="3696" w:type="dxa"/>
          </w:tcPr>
          <w:p w14:paraId="7A107B07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654CC7BB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60A2B13A" w14:textId="77777777" w:rsidTr="001A77E0">
        <w:tc>
          <w:tcPr>
            <w:tcW w:w="2436" w:type="dxa"/>
          </w:tcPr>
          <w:p w14:paraId="3EA2C3DA" w14:textId="77777777" w:rsidR="00C84D63" w:rsidRDefault="00C84D63" w:rsidP="00DC30E3">
            <w:r w:rsidRPr="00EB4729">
              <w:rPr>
                <w:cs/>
              </w:rPr>
              <w:t>4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 xml:space="preserve">2 </w:t>
            </w:r>
          </w:p>
          <w:p w14:paraId="127C06E8" w14:textId="77777777" w:rsidR="00EB4729" w:rsidRDefault="00EB4729" w:rsidP="00DC30E3">
            <w:pPr>
              <w:rPr>
                <w:color w:val="FF0000"/>
              </w:rPr>
            </w:pPr>
          </w:p>
          <w:p w14:paraId="40360737" w14:textId="05406554" w:rsidR="00EB4729" w:rsidRPr="00EB4729" w:rsidRDefault="00EB4729" w:rsidP="00DC30E3">
            <w:pPr>
              <w:rPr>
                <w:color w:val="FF0000"/>
                <w:cs/>
              </w:rPr>
            </w:pPr>
          </w:p>
        </w:tc>
        <w:tc>
          <w:tcPr>
            <w:tcW w:w="3696" w:type="dxa"/>
          </w:tcPr>
          <w:p w14:paraId="73BFA8A9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…………………………………….</w:t>
            </w:r>
          </w:p>
        </w:tc>
        <w:tc>
          <w:tcPr>
            <w:tcW w:w="3696" w:type="dxa"/>
          </w:tcPr>
          <w:p w14:paraId="1AB659E0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…………………………………….</w:t>
            </w:r>
          </w:p>
        </w:tc>
      </w:tr>
      <w:tr w:rsidR="00C84D63" w:rsidRPr="001A77E0" w14:paraId="1D411ACE" w14:textId="77777777" w:rsidTr="001A77E0">
        <w:tc>
          <w:tcPr>
            <w:tcW w:w="2436" w:type="dxa"/>
          </w:tcPr>
          <w:p w14:paraId="149D6848" w14:textId="77777777" w:rsidR="00C84D63" w:rsidRDefault="00C84D63" w:rsidP="00DC30E3">
            <w:pPr>
              <w:rPr>
                <w:rFonts w:ascii="Angsana New" w:eastAsia="SimSun" w:hAnsi="Angsana New" w:cs="Angsana New"/>
              </w:rPr>
            </w:pPr>
            <w:r w:rsidRPr="00EB4729">
              <w:rPr>
                <w:cs/>
              </w:rPr>
              <w:t>4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 xml:space="preserve">3 </w:t>
            </w:r>
          </w:p>
          <w:p w14:paraId="6C4C8D03" w14:textId="77777777" w:rsidR="00EB4729" w:rsidRDefault="00EB4729" w:rsidP="00DC30E3"/>
          <w:p w14:paraId="5C75E984" w14:textId="75B6439B" w:rsidR="00EB4729" w:rsidRPr="00EB4729" w:rsidRDefault="00EB4729" w:rsidP="00DC30E3"/>
        </w:tc>
        <w:tc>
          <w:tcPr>
            <w:tcW w:w="3696" w:type="dxa"/>
          </w:tcPr>
          <w:p w14:paraId="328C58ED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4D3C4C1F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60415EB9" w14:textId="77777777" w:rsidTr="001A77E0">
        <w:tc>
          <w:tcPr>
            <w:tcW w:w="9828" w:type="dxa"/>
            <w:gridSpan w:val="3"/>
          </w:tcPr>
          <w:p w14:paraId="65AE06A2" w14:textId="359B97A2" w:rsidR="00EB4729" w:rsidRPr="00EB4729" w:rsidRDefault="00C84D63" w:rsidP="00DC30E3">
            <w:pPr>
              <w:rPr>
                <w:lang w:bidi="ar-SA"/>
              </w:rPr>
            </w:pPr>
            <w:r w:rsidRPr="00EB4729">
              <w:rPr>
                <w:b/>
                <w:bCs/>
                <w:cs/>
              </w:rPr>
              <w:t>5</w:t>
            </w:r>
            <w:r w:rsidRPr="00EB4729">
              <w:rPr>
                <w:rFonts w:cs="Angsana New"/>
                <w:b/>
                <w:bCs/>
                <w:cs/>
              </w:rPr>
              <w:t xml:space="preserve">. </w:t>
            </w:r>
            <w:r w:rsidR="00EB4729" w:rsidRPr="00EB4729">
              <w:rPr>
                <w:rtl/>
                <w:cs/>
                <w:lang w:bidi="ar-SA"/>
              </w:rPr>
              <w:t>Numerical Analysis</w:t>
            </w:r>
            <w:r w:rsidR="00EB4729" w:rsidRPr="00EB4729">
              <w:rPr>
                <w:cs/>
                <w:lang w:bidi="ar-SA"/>
              </w:rPr>
              <w:t xml:space="preserve">, </w:t>
            </w:r>
            <w:r w:rsidR="00EB4729" w:rsidRPr="00EB4729">
              <w:rPr>
                <w:rtl/>
                <w:cs/>
                <w:lang w:bidi="ar-SA"/>
              </w:rPr>
              <w:t>Communication</w:t>
            </w:r>
            <w:r w:rsidR="00EB4729" w:rsidRPr="00EB4729">
              <w:rPr>
                <w:cs/>
                <w:lang w:bidi="ar-SA"/>
              </w:rPr>
              <w:t xml:space="preserve">, </w:t>
            </w:r>
            <w:r w:rsidR="00EB4729" w:rsidRPr="00EB4729">
              <w:rPr>
                <w:rtl/>
                <w:cs/>
                <w:lang w:bidi="ar-SA"/>
              </w:rPr>
              <w:t>and Information Technology Skills</w:t>
            </w:r>
          </w:p>
        </w:tc>
      </w:tr>
      <w:tr w:rsidR="00C84D63" w:rsidRPr="001A77E0" w14:paraId="4D62CD51" w14:textId="77777777" w:rsidTr="001A77E0">
        <w:tc>
          <w:tcPr>
            <w:tcW w:w="2436" w:type="dxa"/>
          </w:tcPr>
          <w:p w14:paraId="46DBD24C" w14:textId="104A8AE5" w:rsidR="00C84D63" w:rsidRPr="00EB4729" w:rsidRDefault="00EB4729" w:rsidP="00EB4729">
            <w:r w:rsidRPr="00EB4729">
              <w:rPr>
                <w:rtl/>
                <w:cs/>
                <w:lang w:bidi="ar-SA"/>
              </w:rPr>
              <w:t>Numerical Analysis</w:t>
            </w:r>
            <w:r w:rsidRPr="00EB4729">
              <w:rPr>
                <w:cs/>
                <w:lang w:bidi="ar-SA"/>
              </w:rPr>
              <w:t xml:space="preserve">, </w:t>
            </w:r>
            <w:r w:rsidRPr="00EB4729">
              <w:rPr>
                <w:rtl/>
                <w:cs/>
                <w:lang w:bidi="ar-SA"/>
              </w:rPr>
              <w:t>Communication</w:t>
            </w:r>
            <w:r w:rsidRPr="00EB4729">
              <w:rPr>
                <w:cs/>
                <w:lang w:bidi="ar-SA"/>
              </w:rPr>
              <w:t xml:space="preserve">, </w:t>
            </w:r>
            <w:r w:rsidRPr="00EB4729">
              <w:rPr>
                <w:rtl/>
                <w:cs/>
                <w:lang w:bidi="ar-SA"/>
              </w:rPr>
              <w:t>and Information Technology Skills to be developed</w:t>
            </w:r>
          </w:p>
        </w:tc>
        <w:tc>
          <w:tcPr>
            <w:tcW w:w="3696" w:type="dxa"/>
          </w:tcPr>
          <w:p w14:paraId="7A1F8772" w14:textId="77777777" w:rsidR="00C84D63" w:rsidRPr="00EB4729" w:rsidRDefault="00C84D63" w:rsidP="00DC30E3">
            <w:pPr>
              <w:jc w:val="center"/>
              <w:rPr>
                <w:b/>
                <w:bCs/>
              </w:rPr>
            </w:pPr>
            <w:r w:rsidRPr="00EB4729">
              <w:rPr>
                <w:rFonts w:ascii="Angsana New" w:hAnsi="Angsana New" w:cs="Angsana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696" w:type="dxa"/>
          </w:tcPr>
          <w:p w14:paraId="269C1873" w14:textId="77777777" w:rsidR="00C84D63" w:rsidRPr="00EB4729" w:rsidRDefault="00C84D63" w:rsidP="00DC30E3">
            <w:pPr>
              <w:jc w:val="center"/>
              <w:rPr>
                <w:b/>
                <w:bCs/>
              </w:rPr>
            </w:pPr>
            <w:r w:rsidRPr="00EB4729">
              <w:rPr>
                <w:rFonts w:ascii="Angsana New" w:hAnsi="Angsana New" w:cs="Angsana New" w:hint="cs"/>
                <w:b/>
                <w:bCs/>
                <w:cs/>
              </w:rPr>
              <w:t>วิธีการประเมินผล</w:t>
            </w:r>
          </w:p>
        </w:tc>
      </w:tr>
      <w:tr w:rsidR="00C84D63" w:rsidRPr="001A77E0" w14:paraId="46F56137" w14:textId="77777777" w:rsidTr="001A77E0">
        <w:tc>
          <w:tcPr>
            <w:tcW w:w="2436" w:type="dxa"/>
          </w:tcPr>
          <w:p w14:paraId="11BBDC2C" w14:textId="77777777" w:rsidR="00C84D63" w:rsidRDefault="00C84D63" w:rsidP="00DC30E3">
            <w:pPr>
              <w:rPr>
                <w:rFonts w:ascii="Angsana New" w:eastAsia="SimSun" w:hAnsi="Angsana New" w:cs="Angsana New"/>
              </w:rPr>
            </w:pPr>
            <w:r w:rsidRPr="00EB4729">
              <w:rPr>
                <w:cs/>
              </w:rPr>
              <w:t>5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>1</w:t>
            </w:r>
            <w:r w:rsidRPr="00EB4729">
              <w:rPr>
                <w:rFonts w:cs="Angsana New"/>
                <w:cs/>
              </w:rPr>
              <w:t xml:space="preserve"> </w:t>
            </w:r>
          </w:p>
          <w:p w14:paraId="0F6B0456" w14:textId="77777777" w:rsidR="00036BDE" w:rsidRDefault="00036BDE" w:rsidP="00DC30E3"/>
          <w:p w14:paraId="626B7896" w14:textId="6EFA325D" w:rsidR="00036BDE" w:rsidRPr="00EB4729" w:rsidRDefault="00036BDE" w:rsidP="00DC30E3"/>
        </w:tc>
        <w:tc>
          <w:tcPr>
            <w:tcW w:w="3696" w:type="dxa"/>
          </w:tcPr>
          <w:p w14:paraId="4FFDFC5D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5DC76EE0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</w:tr>
      <w:tr w:rsidR="00C84D63" w:rsidRPr="001A77E0" w14:paraId="3325CD9A" w14:textId="77777777" w:rsidTr="001A77E0">
        <w:tc>
          <w:tcPr>
            <w:tcW w:w="2436" w:type="dxa"/>
          </w:tcPr>
          <w:p w14:paraId="3A7FAEB9" w14:textId="77777777" w:rsidR="00C84D63" w:rsidRDefault="00C84D63" w:rsidP="00DC30E3">
            <w:pPr>
              <w:rPr>
                <w:rFonts w:ascii="Angsana New" w:eastAsia="SimSun" w:hAnsi="Angsana New" w:cs="Angsana New"/>
              </w:rPr>
            </w:pPr>
            <w:r w:rsidRPr="00EB4729">
              <w:rPr>
                <w:cs/>
              </w:rPr>
              <w:t>5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 xml:space="preserve">2 </w:t>
            </w:r>
          </w:p>
          <w:p w14:paraId="035EF702" w14:textId="77777777" w:rsidR="00036BDE" w:rsidRDefault="00036BDE" w:rsidP="00DC30E3"/>
          <w:p w14:paraId="4E9F4CA7" w14:textId="4F5ED004" w:rsidR="00036BDE" w:rsidRPr="00EB4729" w:rsidRDefault="00036BDE" w:rsidP="00DC30E3">
            <w:pPr>
              <w:rPr>
                <w:cs/>
              </w:rPr>
            </w:pPr>
          </w:p>
        </w:tc>
        <w:tc>
          <w:tcPr>
            <w:tcW w:w="3696" w:type="dxa"/>
          </w:tcPr>
          <w:p w14:paraId="504C7C0F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…………………………………….</w:t>
            </w:r>
          </w:p>
        </w:tc>
        <w:tc>
          <w:tcPr>
            <w:tcW w:w="3696" w:type="dxa"/>
          </w:tcPr>
          <w:p w14:paraId="214019AD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…………………………………….</w:t>
            </w:r>
          </w:p>
        </w:tc>
      </w:tr>
      <w:tr w:rsidR="00C84D63" w:rsidRPr="001A77E0" w14:paraId="0D825004" w14:textId="77777777" w:rsidTr="001A77E0">
        <w:tc>
          <w:tcPr>
            <w:tcW w:w="2436" w:type="dxa"/>
          </w:tcPr>
          <w:p w14:paraId="3F8882E3" w14:textId="77777777" w:rsidR="00C84D63" w:rsidRDefault="00C84D63" w:rsidP="00DC30E3">
            <w:pPr>
              <w:ind w:left="34"/>
              <w:rPr>
                <w:rFonts w:ascii="Angsana New" w:eastAsia="SimSun" w:hAnsi="Angsana New" w:cs="Angsana New"/>
              </w:rPr>
            </w:pPr>
            <w:r w:rsidRPr="00EB4729">
              <w:rPr>
                <w:cs/>
              </w:rPr>
              <w:t>5</w:t>
            </w:r>
            <w:r w:rsidRPr="00EB4729">
              <w:rPr>
                <w:rFonts w:cs="Angsana New"/>
                <w:cs/>
              </w:rPr>
              <w:t>.</w:t>
            </w:r>
            <w:r w:rsidRPr="00EB4729">
              <w:rPr>
                <w:cs/>
              </w:rPr>
              <w:t xml:space="preserve">3 </w:t>
            </w:r>
          </w:p>
          <w:p w14:paraId="177AA2AD" w14:textId="77777777" w:rsidR="00036BDE" w:rsidRDefault="00036BDE" w:rsidP="00DC30E3">
            <w:pPr>
              <w:ind w:left="34"/>
            </w:pPr>
          </w:p>
          <w:p w14:paraId="4C4D58EC" w14:textId="73121348" w:rsidR="00036BDE" w:rsidRPr="00EB4729" w:rsidRDefault="00036BDE" w:rsidP="00DC30E3">
            <w:pPr>
              <w:ind w:left="34"/>
            </w:pPr>
          </w:p>
        </w:tc>
        <w:tc>
          <w:tcPr>
            <w:tcW w:w="3696" w:type="dxa"/>
          </w:tcPr>
          <w:p w14:paraId="4E59369E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  <w:tc>
          <w:tcPr>
            <w:tcW w:w="3696" w:type="dxa"/>
          </w:tcPr>
          <w:p w14:paraId="4F911FEB" w14:textId="77777777" w:rsidR="00C84D63" w:rsidRPr="00EB4729" w:rsidRDefault="00C84D63" w:rsidP="00DC30E3">
            <w:r w:rsidRPr="00EB4729">
              <w:rPr>
                <w:rFonts w:cs="Angsana New"/>
                <w:cs/>
              </w:rPr>
              <w:t>…………………..…………………</w:t>
            </w:r>
          </w:p>
        </w:tc>
      </w:tr>
    </w:tbl>
    <w:p w14:paraId="5B447488" w14:textId="77777777" w:rsidR="00C84D63" w:rsidRPr="00EF790C" w:rsidRDefault="00C84D63" w:rsidP="00C84D63">
      <w:pPr>
        <w:contextualSpacing/>
        <w:rPr>
          <w:rFonts w:ascii="TH SarabunPSK" w:hAnsi="TH SarabunPSK" w:cs="TH SarabunPSK"/>
          <w:sz w:val="32"/>
          <w:szCs w:val="32"/>
        </w:rPr>
      </w:pPr>
    </w:p>
    <w:p w14:paraId="220EB15D" w14:textId="77777777" w:rsidR="00502073" w:rsidRPr="00502073" w:rsidRDefault="00502073" w:rsidP="003E1AFE">
      <w:pPr>
        <w:contextualSpacing/>
        <w:rPr>
          <w:rFonts w:cs="Cordia New"/>
        </w:rPr>
      </w:pPr>
    </w:p>
    <w:p w14:paraId="017BDBBE" w14:textId="77777777" w:rsidR="002138B2" w:rsidRPr="003E1AFE" w:rsidRDefault="002138B2" w:rsidP="003E1AFE">
      <w:pPr>
        <w:contextualSpacing/>
        <w:rPr>
          <w:rFonts w:cs="Cordia New"/>
        </w:rPr>
      </w:pPr>
    </w:p>
    <w:p w14:paraId="07A9AB3E" w14:textId="6E54B591" w:rsidR="00F61E0C" w:rsidRPr="003E1AFE" w:rsidRDefault="00C618FA" w:rsidP="003E1AFE">
      <w:pPr>
        <w:contextualSpacing/>
        <w:jc w:val="center"/>
        <w:rPr>
          <w:rFonts w:cs="Cordia New"/>
          <w:b/>
          <w:bCs/>
        </w:rPr>
      </w:pPr>
      <w:r w:rsidRPr="003E1AFE">
        <w:rPr>
          <w:rFonts w:cs="Cordia New"/>
          <w:b/>
          <w:bCs/>
        </w:rPr>
        <w:t xml:space="preserve">Section </w:t>
      </w:r>
      <w:r w:rsidR="00845514">
        <w:rPr>
          <w:rFonts w:cs="Cordia New"/>
          <w:b/>
          <w:bCs/>
        </w:rPr>
        <w:t>7</w:t>
      </w:r>
      <w:r w:rsidRPr="003E1AFE">
        <w:rPr>
          <w:rFonts w:cs="Angsana New"/>
          <w:b/>
          <w:bCs/>
          <w:cs/>
        </w:rPr>
        <w:t>:</w:t>
      </w:r>
      <w:r w:rsidR="00F61E0C" w:rsidRPr="003E1AFE">
        <w:rPr>
          <w:rFonts w:cs="Cordia New"/>
          <w:b/>
          <w:bCs/>
        </w:rPr>
        <w:t xml:space="preserve"> Course Learning Outcomes and their connection to Program Learning Outcomes</w:t>
      </w:r>
    </w:p>
    <w:p w14:paraId="131B2B3D" w14:textId="77777777" w:rsidR="005C331A" w:rsidRPr="003E1AFE" w:rsidRDefault="005C331A" w:rsidP="003E1AFE">
      <w:pPr>
        <w:contextualSpacing/>
        <w:jc w:val="center"/>
        <w:rPr>
          <w:rFonts w:cs="Cordia New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F61E0C" w:rsidRPr="003E1AFE" w14:paraId="67C3EAE4" w14:textId="77777777" w:rsidTr="00486BA4">
        <w:tc>
          <w:tcPr>
            <w:tcW w:w="3312" w:type="dxa"/>
          </w:tcPr>
          <w:p w14:paraId="14568D9B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  <w:r w:rsidRPr="003E1AFE">
              <w:rPr>
                <w:rFonts w:cs="Cordia New"/>
              </w:rPr>
              <w:t>PLO</w:t>
            </w:r>
          </w:p>
        </w:tc>
        <w:tc>
          <w:tcPr>
            <w:tcW w:w="3312" w:type="dxa"/>
          </w:tcPr>
          <w:p w14:paraId="5783253F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  <w:r w:rsidRPr="003E1AFE">
              <w:rPr>
                <w:rFonts w:cs="Cordia New"/>
              </w:rPr>
              <w:t>CLO</w:t>
            </w:r>
          </w:p>
        </w:tc>
        <w:tc>
          <w:tcPr>
            <w:tcW w:w="3312" w:type="dxa"/>
          </w:tcPr>
          <w:p w14:paraId="5D38D157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  <w:r w:rsidRPr="003E1AFE">
              <w:rPr>
                <w:rFonts w:cs="Cordia New"/>
              </w:rPr>
              <w:t>Chapters related to CLO</w:t>
            </w:r>
          </w:p>
        </w:tc>
      </w:tr>
      <w:tr w:rsidR="00F61E0C" w:rsidRPr="003E1AFE" w14:paraId="3B185306" w14:textId="77777777" w:rsidTr="00486BA4">
        <w:tc>
          <w:tcPr>
            <w:tcW w:w="3312" w:type="dxa"/>
          </w:tcPr>
          <w:p w14:paraId="6217296F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2D9D63CA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0A09F568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</w:tr>
      <w:tr w:rsidR="00F61E0C" w:rsidRPr="003E1AFE" w14:paraId="45CBEAC1" w14:textId="77777777" w:rsidTr="00486BA4">
        <w:tc>
          <w:tcPr>
            <w:tcW w:w="3312" w:type="dxa"/>
          </w:tcPr>
          <w:p w14:paraId="2F35E885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4225F9E7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45F0E69D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</w:tr>
      <w:tr w:rsidR="00F61E0C" w:rsidRPr="003E1AFE" w14:paraId="08602E48" w14:textId="77777777" w:rsidTr="00486BA4">
        <w:tc>
          <w:tcPr>
            <w:tcW w:w="3312" w:type="dxa"/>
          </w:tcPr>
          <w:p w14:paraId="3AF9C029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1A4DBAC4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3302AAD3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</w:tr>
      <w:tr w:rsidR="00F61E0C" w:rsidRPr="003E1AFE" w14:paraId="54C96029" w14:textId="77777777" w:rsidTr="00486BA4">
        <w:tc>
          <w:tcPr>
            <w:tcW w:w="3312" w:type="dxa"/>
          </w:tcPr>
          <w:p w14:paraId="6CDC3A86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57BE13A0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3203BF29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</w:tr>
      <w:tr w:rsidR="00F61E0C" w:rsidRPr="003E1AFE" w14:paraId="095E1270" w14:textId="77777777" w:rsidTr="00486BA4">
        <w:tc>
          <w:tcPr>
            <w:tcW w:w="3312" w:type="dxa"/>
          </w:tcPr>
          <w:p w14:paraId="4C7ADDAF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209765C8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  <w:tc>
          <w:tcPr>
            <w:tcW w:w="3312" w:type="dxa"/>
          </w:tcPr>
          <w:p w14:paraId="6B287003" w14:textId="77777777" w:rsidR="00F61E0C" w:rsidRPr="003E1AFE" w:rsidRDefault="00F61E0C" w:rsidP="003E1AFE">
            <w:pPr>
              <w:contextualSpacing/>
              <w:rPr>
                <w:rFonts w:cs="Cordia New"/>
              </w:rPr>
            </w:pPr>
          </w:p>
        </w:tc>
      </w:tr>
    </w:tbl>
    <w:p w14:paraId="14EAD597" w14:textId="77777777" w:rsidR="008E1D50" w:rsidRPr="003E1AFE" w:rsidRDefault="008E1D50" w:rsidP="003E1AFE">
      <w:pPr>
        <w:contextualSpacing/>
        <w:jc w:val="both"/>
      </w:pPr>
    </w:p>
    <w:p w14:paraId="1010ADB1" w14:textId="77777777" w:rsidR="008E1D50" w:rsidRPr="003E1AFE" w:rsidRDefault="008E1D50" w:rsidP="003E1AFE">
      <w:pPr>
        <w:contextualSpacing/>
        <w:jc w:val="both"/>
      </w:pPr>
    </w:p>
    <w:p w14:paraId="6AE41CBD" w14:textId="77777777" w:rsidR="008E1D50" w:rsidRPr="003E1AFE" w:rsidRDefault="008E1D50" w:rsidP="003E1AFE">
      <w:pPr>
        <w:contextualSpacing/>
        <w:jc w:val="both"/>
      </w:pPr>
    </w:p>
    <w:p w14:paraId="4C2F7CC4" w14:textId="52DEC03E" w:rsidR="00682EA6" w:rsidRPr="003E1AFE" w:rsidRDefault="00FB0AEF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</w:t>
      </w:r>
      <w:r w:rsidR="00ED2EEC" w:rsidRPr="003E1AFE">
        <w:rPr>
          <w:b/>
          <w:bCs/>
        </w:rPr>
        <w:t xml:space="preserve">ion </w:t>
      </w:r>
      <w:r w:rsidR="00845514">
        <w:rPr>
          <w:b/>
          <w:bCs/>
        </w:rPr>
        <w:t>8</w:t>
      </w:r>
      <w:r w:rsidRPr="003E1AFE">
        <w:rPr>
          <w:rFonts w:cs="Angsana New"/>
          <w:b/>
          <w:bCs/>
          <w:cs/>
        </w:rPr>
        <w:t>:</w:t>
      </w:r>
      <w:r w:rsidR="00ED2EEC" w:rsidRPr="003E1AFE">
        <w:rPr>
          <w:b/>
          <w:bCs/>
        </w:rPr>
        <w:t xml:space="preserve"> Teaching and </w:t>
      </w:r>
      <w:r w:rsidR="00B0398E" w:rsidRPr="003E1AFE">
        <w:rPr>
          <w:b/>
          <w:bCs/>
        </w:rPr>
        <w:t>Assessment</w:t>
      </w:r>
      <w:r w:rsidR="00B94D3F" w:rsidRPr="003E1AFE">
        <w:rPr>
          <w:b/>
          <w:bCs/>
        </w:rPr>
        <w:t xml:space="preserve"> Plan</w:t>
      </w:r>
    </w:p>
    <w:p w14:paraId="54D239A7" w14:textId="77777777" w:rsidR="00841E89" w:rsidRPr="003E1AFE" w:rsidRDefault="00841E89" w:rsidP="003E1AFE">
      <w:pPr>
        <w:contextualSpacing/>
        <w:jc w:val="center"/>
        <w:rPr>
          <w:b/>
          <w:bCs/>
        </w:rPr>
      </w:pPr>
    </w:p>
    <w:p w14:paraId="1FFA9C54" w14:textId="77777777" w:rsidR="00ED2EEC" w:rsidRPr="00972160" w:rsidRDefault="00C22D73" w:rsidP="003E1AFE">
      <w:pPr>
        <w:contextualSpacing/>
        <w:rPr>
          <w:b/>
          <w:bCs/>
        </w:rPr>
      </w:pPr>
      <w:r w:rsidRPr="00972160">
        <w:rPr>
          <w:b/>
          <w:bCs/>
        </w:rPr>
        <w:t>1</w:t>
      </w:r>
      <w:r w:rsidRPr="00972160">
        <w:rPr>
          <w:rFonts w:cs="Angsana New"/>
          <w:b/>
          <w:bCs/>
          <w:cs/>
        </w:rPr>
        <w:t xml:space="preserve">. </w:t>
      </w:r>
      <w:r w:rsidR="00ED2EEC" w:rsidRPr="00972160">
        <w:rPr>
          <w:b/>
          <w:bCs/>
        </w:rPr>
        <w:t>Teaching Plan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3778"/>
        <w:gridCol w:w="2422"/>
        <w:gridCol w:w="2017"/>
      </w:tblGrid>
      <w:tr w:rsidR="00F61E0C" w:rsidRPr="003E1AFE" w14:paraId="5AD99ED7" w14:textId="77777777" w:rsidTr="00F61E0C">
        <w:tc>
          <w:tcPr>
            <w:tcW w:w="865" w:type="pct"/>
          </w:tcPr>
          <w:p w14:paraId="6C4C0221" w14:textId="77777777" w:rsidR="00F61E0C" w:rsidRPr="003E1AFE" w:rsidRDefault="00F61E0C" w:rsidP="003E1AFE">
            <w:pPr>
              <w:contextualSpacing/>
              <w:jc w:val="center"/>
            </w:pPr>
            <w:r w:rsidRPr="003E1AFE">
              <w:lastRenderedPageBreak/>
              <w:t>Week</w:t>
            </w:r>
          </w:p>
        </w:tc>
        <w:tc>
          <w:tcPr>
            <w:tcW w:w="1901" w:type="pct"/>
          </w:tcPr>
          <w:p w14:paraId="3AFA8DFF" w14:textId="77777777" w:rsidR="00F61E0C" w:rsidRPr="003E1AFE" w:rsidRDefault="00F61E0C" w:rsidP="003E1AFE">
            <w:pPr>
              <w:contextualSpacing/>
              <w:jc w:val="center"/>
            </w:pPr>
            <w:r w:rsidRPr="003E1AFE">
              <w:t>Chapters</w:t>
            </w:r>
          </w:p>
        </w:tc>
        <w:tc>
          <w:tcPr>
            <w:tcW w:w="1219" w:type="pct"/>
          </w:tcPr>
          <w:p w14:paraId="39263997" w14:textId="77777777" w:rsidR="00F61E0C" w:rsidRPr="003E1AFE" w:rsidRDefault="00F61E0C" w:rsidP="003E1AFE">
            <w:pPr>
              <w:contextualSpacing/>
              <w:jc w:val="center"/>
            </w:pPr>
            <w:r w:rsidRPr="003E1AFE">
              <w:t>Number of hours</w:t>
            </w:r>
          </w:p>
        </w:tc>
        <w:tc>
          <w:tcPr>
            <w:tcW w:w="1016" w:type="pct"/>
          </w:tcPr>
          <w:p w14:paraId="0A7C3A6A" w14:textId="77777777" w:rsidR="00F61E0C" w:rsidRPr="003E1AFE" w:rsidRDefault="00F61E0C" w:rsidP="003E1AFE">
            <w:pPr>
              <w:contextualSpacing/>
              <w:jc w:val="center"/>
            </w:pPr>
            <w:r w:rsidRPr="003E1AFE">
              <w:t>Lecturer</w:t>
            </w:r>
          </w:p>
        </w:tc>
      </w:tr>
      <w:tr w:rsidR="00F61E0C" w:rsidRPr="003E1AFE" w14:paraId="60BC7926" w14:textId="77777777" w:rsidTr="00F61E0C">
        <w:tc>
          <w:tcPr>
            <w:tcW w:w="865" w:type="pct"/>
          </w:tcPr>
          <w:p w14:paraId="69AF8FFF" w14:textId="77777777" w:rsidR="00F61E0C" w:rsidRPr="003E1AFE" w:rsidRDefault="00F61E0C" w:rsidP="003E1AFE">
            <w:pPr>
              <w:contextualSpacing/>
            </w:pPr>
          </w:p>
          <w:p w14:paraId="0F340713" w14:textId="77777777" w:rsidR="00F61E0C" w:rsidRPr="003E1AFE" w:rsidRDefault="00F61E0C" w:rsidP="003E1AFE">
            <w:pPr>
              <w:contextualSpacing/>
            </w:pPr>
          </w:p>
          <w:p w14:paraId="5A002AC9" w14:textId="77777777" w:rsidR="00F61E0C" w:rsidRPr="003E1AFE" w:rsidRDefault="00F61E0C" w:rsidP="003E1AFE">
            <w:pPr>
              <w:contextualSpacing/>
            </w:pPr>
          </w:p>
          <w:p w14:paraId="5376346A" w14:textId="77777777" w:rsidR="00F61E0C" w:rsidRPr="003E1AFE" w:rsidRDefault="00F61E0C" w:rsidP="003E1AFE">
            <w:pPr>
              <w:contextualSpacing/>
            </w:pPr>
          </w:p>
          <w:p w14:paraId="78C5A6B6" w14:textId="77777777" w:rsidR="00F61E0C" w:rsidRPr="003E1AFE" w:rsidRDefault="00F61E0C" w:rsidP="003E1AFE">
            <w:pPr>
              <w:contextualSpacing/>
            </w:pPr>
          </w:p>
          <w:p w14:paraId="51999D03" w14:textId="77777777" w:rsidR="00F61E0C" w:rsidRPr="003E1AFE" w:rsidRDefault="00F61E0C" w:rsidP="003E1AFE">
            <w:pPr>
              <w:contextualSpacing/>
            </w:pPr>
          </w:p>
          <w:p w14:paraId="0D29508A" w14:textId="77777777" w:rsidR="00F61E0C" w:rsidRPr="003E1AFE" w:rsidRDefault="00F61E0C" w:rsidP="003E1AFE">
            <w:pPr>
              <w:contextualSpacing/>
            </w:pPr>
          </w:p>
          <w:p w14:paraId="05036673" w14:textId="77777777" w:rsidR="00F61E0C" w:rsidRPr="003E1AFE" w:rsidRDefault="00F61E0C" w:rsidP="003E1AFE">
            <w:pPr>
              <w:contextualSpacing/>
            </w:pPr>
          </w:p>
        </w:tc>
        <w:tc>
          <w:tcPr>
            <w:tcW w:w="1901" w:type="pct"/>
          </w:tcPr>
          <w:p w14:paraId="6E7DF29C" w14:textId="77777777" w:rsidR="00F61E0C" w:rsidRPr="003E1AFE" w:rsidRDefault="00F61E0C" w:rsidP="003E1AFE">
            <w:pPr>
              <w:contextualSpacing/>
            </w:pPr>
          </w:p>
        </w:tc>
        <w:tc>
          <w:tcPr>
            <w:tcW w:w="1219" w:type="pct"/>
          </w:tcPr>
          <w:p w14:paraId="70D14AA6" w14:textId="77777777" w:rsidR="00F61E0C" w:rsidRPr="003E1AFE" w:rsidRDefault="00F61E0C" w:rsidP="003E1AFE">
            <w:pPr>
              <w:contextualSpacing/>
            </w:pPr>
          </w:p>
        </w:tc>
        <w:tc>
          <w:tcPr>
            <w:tcW w:w="1016" w:type="pct"/>
          </w:tcPr>
          <w:p w14:paraId="2829A570" w14:textId="77777777" w:rsidR="00F61E0C" w:rsidRPr="003E1AFE" w:rsidRDefault="00F61E0C" w:rsidP="003E1AFE">
            <w:pPr>
              <w:contextualSpacing/>
            </w:pPr>
          </w:p>
        </w:tc>
      </w:tr>
    </w:tbl>
    <w:p w14:paraId="3980A13D" w14:textId="77777777" w:rsidR="00F61E0C" w:rsidRPr="003E1AFE" w:rsidRDefault="00F61E0C" w:rsidP="003E1AFE">
      <w:pPr>
        <w:contextualSpacing/>
      </w:pPr>
    </w:p>
    <w:p w14:paraId="16B6735C" w14:textId="77777777" w:rsidR="00ED2EEC" w:rsidRPr="00972160" w:rsidRDefault="00C22D73" w:rsidP="003E1AFE">
      <w:pPr>
        <w:contextualSpacing/>
        <w:rPr>
          <w:b/>
          <w:bCs/>
        </w:rPr>
      </w:pPr>
      <w:r w:rsidRPr="00972160">
        <w:rPr>
          <w:b/>
          <w:bCs/>
        </w:rPr>
        <w:t>2</w:t>
      </w:r>
      <w:r w:rsidRPr="00972160">
        <w:rPr>
          <w:rFonts w:cs="Angsana New"/>
          <w:b/>
          <w:bCs/>
          <w:cs/>
        </w:rPr>
        <w:t xml:space="preserve">. </w:t>
      </w:r>
      <w:r w:rsidR="00314E46" w:rsidRPr="00972160">
        <w:rPr>
          <w:b/>
          <w:bCs/>
        </w:rPr>
        <w:t>Constructive alignment between assessment, teaching method and CLOs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3199"/>
        <w:gridCol w:w="2999"/>
      </w:tblGrid>
      <w:tr w:rsidR="00314E46" w:rsidRPr="003E1AFE" w14:paraId="52B8C9EE" w14:textId="77777777" w:rsidTr="00314E46">
        <w:tc>
          <w:tcPr>
            <w:tcW w:w="1881" w:type="pct"/>
          </w:tcPr>
          <w:p w14:paraId="70744DDC" w14:textId="77777777" w:rsidR="00314E46" w:rsidRPr="003E1AFE" w:rsidRDefault="00314E46" w:rsidP="003E1AFE">
            <w:pPr>
              <w:contextualSpacing/>
              <w:jc w:val="center"/>
            </w:pPr>
            <w:r w:rsidRPr="003E1AFE">
              <w:t>Assessment</w:t>
            </w:r>
          </w:p>
        </w:tc>
        <w:tc>
          <w:tcPr>
            <w:tcW w:w="1610" w:type="pct"/>
          </w:tcPr>
          <w:p w14:paraId="38DBEF07" w14:textId="77777777" w:rsidR="00314E46" w:rsidRPr="003E1AFE" w:rsidRDefault="00314E46" w:rsidP="003E1AFE">
            <w:pPr>
              <w:contextualSpacing/>
              <w:jc w:val="center"/>
            </w:pPr>
            <w:r w:rsidRPr="003E1AFE">
              <w:t>Teaching method</w:t>
            </w:r>
          </w:p>
        </w:tc>
        <w:tc>
          <w:tcPr>
            <w:tcW w:w="1509" w:type="pct"/>
          </w:tcPr>
          <w:p w14:paraId="686DADFE" w14:textId="77777777" w:rsidR="00314E46" w:rsidRPr="003E1AFE" w:rsidRDefault="00314E46" w:rsidP="003E1AFE">
            <w:pPr>
              <w:contextualSpacing/>
              <w:jc w:val="center"/>
            </w:pPr>
            <w:r w:rsidRPr="003E1AFE">
              <w:t>CLOs</w:t>
            </w:r>
          </w:p>
        </w:tc>
      </w:tr>
      <w:tr w:rsidR="00314E46" w:rsidRPr="003E1AFE" w14:paraId="04F8D2F5" w14:textId="77777777" w:rsidTr="00314E46">
        <w:tc>
          <w:tcPr>
            <w:tcW w:w="1881" w:type="pct"/>
          </w:tcPr>
          <w:p w14:paraId="16279571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610" w:type="pct"/>
          </w:tcPr>
          <w:p w14:paraId="079CCBB3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509" w:type="pct"/>
          </w:tcPr>
          <w:p w14:paraId="253F359F" w14:textId="77777777" w:rsidR="00314E46" w:rsidRPr="003E1AFE" w:rsidRDefault="00314E46" w:rsidP="003E1AFE">
            <w:pPr>
              <w:contextualSpacing/>
            </w:pPr>
          </w:p>
        </w:tc>
      </w:tr>
      <w:tr w:rsidR="00314E46" w:rsidRPr="003E1AFE" w14:paraId="59F8A144" w14:textId="77777777" w:rsidTr="00314E46">
        <w:tc>
          <w:tcPr>
            <w:tcW w:w="1881" w:type="pct"/>
          </w:tcPr>
          <w:p w14:paraId="58C1AB56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610" w:type="pct"/>
          </w:tcPr>
          <w:p w14:paraId="18D6F423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509" w:type="pct"/>
          </w:tcPr>
          <w:p w14:paraId="096099CA" w14:textId="77777777" w:rsidR="00314E46" w:rsidRPr="003E1AFE" w:rsidRDefault="00314E46" w:rsidP="003E1AFE">
            <w:pPr>
              <w:contextualSpacing/>
            </w:pPr>
          </w:p>
        </w:tc>
      </w:tr>
      <w:tr w:rsidR="00314E46" w:rsidRPr="003E1AFE" w14:paraId="138D87E1" w14:textId="77777777" w:rsidTr="00314E46">
        <w:tc>
          <w:tcPr>
            <w:tcW w:w="1881" w:type="pct"/>
          </w:tcPr>
          <w:p w14:paraId="324F8119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610" w:type="pct"/>
          </w:tcPr>
          <w:p w14:paraId="2F187C4B" w14:textId="77777777" w:rsidR="00314E46" w:rsidRPr="003E1AFE" w:rsidRDefault="00314E46" w:rsidP="003E1AFE">
            <w:pPr>
              <w:contextualSpacing/>
            </w:pPr>
          </w:p>
        </w:tc>
        <w:tc>
          <w:tcPr>
            <w:tcW w:w="1509" w:type="pct"/>
          </w:tcPr>
          <w:p w14:paraId="5965056A" w14:textId="77777777" w:rsidR="00314E46" w:rsidRPr="003E1AFE" w:rsidRDefault="00314E46" w:rsidP="003E1AFE">
            <w:pPr>
              <w:contextualSpacing/>
            </w:pPr>
          </w:p>
        </w:tc>
      </w:tr>
    </w:tbl>
    <w:p w14:paraId="37A28A72" w14:textId="77777777" w:rsidR="00314E46" w:rsidRPr="003E1AFE" w:rsidRDefault="00314E46" w:rsidP="003E1AFE">
      <w:pPr>
        <w:contextualSpacing/>
      </w:pPr>
    </w:p>
    <w:p w14:paraId="71A60ABB" w14:textId="77777777" w:rsidR="00314E46" w:rsidRPr="00972160" w:rsidRDefault="00314E46" w:rsidP="003E1AFE">
      <w:pPr>
        <w:contextualSpacing/>
        <w:rPr>
          <w:b/>
          <w:bCs/>
        </w:rPr>
      </w:pPr>
      <w:r w:rsidRPr="00972160">
        <w:rPr>
          <w:b/>
          <w:bCs/>
        </w:rPr>
        <w:t>3</w:t>
      </w:r>
      <w:r w:rsidRPr="00972160">
        <w:rPr>
          <w:rFonts w:cs="Angsana New"/>
          <w:b/>
          <w:bCs/>
          <w:cs/>
        </w:rPr>
        <w:t xml:space="preserve">. </w:t>
      </w:r>
      <w:r w:rsidRPr="00972160">
        <w:rPr>
          <w:b/>
          <w:bCs/>
        </w:rPr>
        <w:t>Assessment Strategy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314E46" w:rsidRPr="003E1AFE" w14:paraId="718CF819" w14:textId="77777777" w:rsidTr="00486BA4">
        <w:tc>
          <w:tcPr>
            <w:tcW w:w="2500" w:type="pct"/>
          </w:tcPr>
          <w:p w14:paraId="09F6A78A" w14:textId="77777777" w:rsidR="00314E46" w:rsidRPr="003E1AFE" w:rsidRDefault="00314E46" w:rsidP="003E1AFE">
            <w:pPr>
              <w:contextualSpacing/>
            </w:pPr>
            <w:r w:rsidRPr="003E1AFE">
              <w:t>Assessment Strategy</w:t>
            </w:r>
          </w:p>
        </w:tc>
        <w:tc>
          <w:tcPr>
            <w:tcW w:w="2500" w:type="pct"/>
          </w:tcPr>
          <w:p w14:paraId="5686197F" w14:textId="77777777" w:rsidR="00314E46" w:rsidRPr="003E1AFE" w:rsidRDefault="00314E46" w:rsidP="003E1AFE">
            <w:pPr>
              <w:contextualSpacing/>
            </w:pPr>
            <w:r w:rsidRPr="003E1AFE">
              <w:t>Point</w:t>
            </w:r>
          </w:p>
        </w:tc>
      </w:tr>
      <w:tr w:rsidR="00314E46" w:rsidRPr="003E1AFE" w14:paraId="286AF166" w14:textId="77777777" w:rsidTr="00486BA4">
        <w:tc>
          <w:tcPr>
            <w:tcW w:w="2500" w:type="pct"/>
          </w:tcPr>
          <w:p w14:paraId="4816C48D" w14:textId="77777777" w:rsidR="00314E46" w:rsidRPr="003E1AFE" w:rsidRDefault="00314E46" w:rsidP="003E1AFE">
            <w:pPr>
              <w:contextualSpacing/>
            </w:pPr>
          </w:p>
        </w:tc>
        <w:tc>
          <w:tcPr>
            <w:tcW w:w="2500" w:type="pct"/>
          </w:tcPr>
          <w:p w14:paraId="2C7F3D99" w14:textId="77777777" w:rsidR="00314E46" w:rsidRPr="003E1AFE" w:rsidRDefault="00314E46" w:rsidP="003E1AFE">
            <w:pPr>
              <w:contextualSpacing/>
            </w:pPr>
          </w:p>
        </w:tc>
      </w:tr>
      <w:tr w:rsidR="00314E46" w:rsidRPr="003E1AFE" w14:paraId="0FFC6059" w14:textId="77777777" w:rsidTr="00486BA4">
        <w:tc>
          <w:tcPr>
            <w:tcW w:w="2500" w:type="pct"/>
          </w:tcPr>
          <w:p w14:paraId="29BB8F3A" w14:textId="77777777" w:rsidR="00314E46" w:rsidRPr="003E1AFE" w:rsidRDefault="00314E46" w:rsidP="003E1AFE">
            <w:pPr>
              <w:contextualSpacing/>
            </w:pPr>
          </w:p>
        </w:tc>
        <w:tc>
          <w:tcPr>
            <w:tcW w:w="2500" w:type="pct"/>
          </w:tcPr>
          <w:p w14:paraId="1B726E40" w14:textId="77777777" w:rsidR="00314E46" w:rsidRPr="003E1AFE" w:rsidRDefault="00314E46" w:rsidP="003E1AFE">
            <w:pPr>
              <w:contextualSpacing/>
            </w:pPr>
          </w:p>
        </w:tc>
      </w:tr>
      <w:tr w:rsidR="00314E46" w:rsidRPr="003E1AFE" w14:paraId="39C604CD" w14:textId="77777777" w:rsidTr="00486BA4">
        <w:tc>
          <w:tcPr>
            <w:tcW w:w="2500" w:type="pct"/>
          </w:tcPr>
          <w:p w14:paraId="6008FAAA" w14:textId="77777777" w:rsidR="00314E46" w:rsidRPr="003E1AFE" w:rsidRDefault="00314E46" w:rsidP="003E1AFE">
            <w:pPr>
              <w:contextualSpacing/>
            </w:pPr>
            <w:r w:rsidRPr="003E1AFE">
              <w:t>Total</w:t>
            </w:r>
          </w:p>
        </w:tc>
        <w:tc>
          <w:tcPr>
            <w:tcW w:w="2500" w:type="pct"/>
          </w:tcPr>
          <w:p w14:paraId="53853EC6" w14:textId="77777777" w:rsidR="00314E46" w:rsidRPr="003E1AFE" w:rsidRDefault="00314E46" w:rsidP="003E1AFE">
            <w:pPr>
              <w:contextualSpacing/>
            </w:pPr>
            <w:r w:rsidRPr="003E1AFE">
              <w:t xml:space="preserve">100 </w:t>
            </w:r>
            <w:r w:rsidRPr="003E1AFE">
              <w:rPr>
                <w:rFonts w:cs="Angsana New"/>
                <w:cs/>
              </w:rPr>
              <w:t>%</w:t>
            </w:r>
          </w:p>
        </w:tc>
      </w:tr>
    </w:tbl>
    <w:p w14:paraId="7CB30243" w14:textId="77777777" w:rsidR="00314E46" w:rsidRPr="003E1AFE" w:rsidRDefault="00314E46" w:rsidP="003E1AFE">
      <w:pPr>
        <w:contextualSpacing/>
      </w:pPr>
    </w:p>
    <w:p w14:paraId="7A6AC3B7" w14:textId="77777777" w:rsidR="00314E46" w:rsidRPr="003E1AFE" w:rsidRDefault="00314E46" w:rsidP="003E1AFE">
      <w:pPr>
        <w:contextualSpacing/>
      </w:pPr>
    </w:p>
    <w:p w14:paraId="6CE33B97" w14:textId="04CE4F6C" w:rsidR="00ED2EEC" w:rsidRPr="003E1AFE" w:rsidRDefault="00FB0AEF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</w:t>
      </w:r>
      <w:r w:rsidR="00ED2EEC" w:rsidRPr="003E1AFE">
        <w:rPr>
          <w:b/>
          <w:bCs/>
        </w:rPr>
        <w:t xml:space="preserve">ion </w:t>
      </w:r>
      <w:r w:rsidR="00845514">
        <w:rPr>
          <w:b/>
          <w:bCs/>
        </w:rPr>
        <w:t>9</w:t>
      </w:r>
      <w:r w:rsidRPr="003E1AFE">
        <w:rPr>
          <w:rFonts w:cs="Angsana New"/>
          <w:b/>
          <w:bCs/>
          <w:cs/>
        </w:rPr>
        <w:t>:</w:t>
      </w:r>
      <w:r w:rsidR="00ED2EEC" w:rsidRPr="003E1AFE">
        <w:rPr>
          <w:b/>
          <w:bCs/>
        </w:rPr>
        <w:t xml:space="preserve"> Teaching</w:t>
      </w:r>
      <w:r w:rsidR="00077EAF" w:rsidRPr="003E1AFE">
        <w:rPr>
          <w:b/>
          <w:bCs/>
        </w:rPr>
        <w:t xml:space="preserve"> and Learning</w:t>
      </w:r>
      <w:r w:rsidR="00ED2EEC" w:rsidRPr="003E1AFE">
        <w:rPr>
          <w:b/>
          <w:bCs/>
        </w:rPr>
        <w:t xml:space="preserve"> Materials</w:t>
      </w:r>
      <w:r w:rsidR="002C1901">
        <w:rPr>
          <w:b/>
          <w:bCs/>
        </w:rPr>
        <w:t>, Research, Academic service</w:t>
      </w:r>
    </w:p>
    <w:p w14:paraId="6471F049" w14:textId="77777777" w:rsidR="00314E46" w:rsidRPr="003E1AFE" w:rsidRDefault="00314E46" w:rsidP="003E1AFE">
      <w:pPr>
        <w:contextualSpacing/>
      </w:pPr>
    </w:p>
    <w:p w14:paraId="021C1809" w14:textId="77777777" w:rsidR="00F30AD6" w:rsidRPr="00972160" w:rsidRDefault="00314E46" w:rsidP="003E1AFE">
      <w:pPr>
        <w:contextualSpacing/>
        <w:rPr>
          <w:b/>
          <w:bCs/>
        </w:rPr>
      </w:pPr>
      <w:r w:rsidRPr="00972160">
        <w:rPr>
          <w:b/>
          <w:bCs/>
        </w:rPr>
        <w:t>1</w:t>
      </w:r>
      <w:r w:rsidRPr="00972160">
        <w:rPr>
          <w:rFonts w:cs="Angsana New"/>
          <w:b/>
          <w:bCs/>
          <w:cs/>
        </w:rPr>
        <w:t xml:space="preserve">. </w:t>
      </w:r>
      <w:r w:rsidRPr="00972160">
        <w:rPr>
          <w:b/>
          <w:bCs/>
        </w:rPr>
        <w:t>Textbook and reading materials</w:t>
      </w:r>
    </w:p>
    <w:p w14:paraId="0AD2B9E2" w14:textId="77777777" w:rsidR="00314E46" w:rsidRPr="003E1AFE" w:rsidRDefault="00751401" w:rsidP="00FE1237">
      <w:pPr>
        <w:ind w:left="270"/>
        <w:contextualSpacing/>
      </w:pPr>
      <w:r w:rsidRPr="003E1AFE">
        <w:t>1</w:t>
      </w:r>
      <w:r w:rsidRPr="003E1AFE">
        <w:rPr>
          <w:rFonts w:cs="Angsana New"/>
          <w:cs/>
        </w:rPr>
        <w:t>.</w:t>
      </w:r>
    </w:p>
    <w:p w14:paraId="5131D7D0" w14:textId="77777777" w:rsidR="00751401" w:rsidRPr="003E1AFE" w:rsidRDefault="00751401" w:rsidP="00FE1237">
      <w:pPr>
        <w:ind w:left="270"/>
        <w:contextualSpacing/>
      </w:pPr>
      <w:r w:rsidRPr="003E1AFE">
        <w:t>2</w:t>
      </w:r>
      <w:r w:rsidRPr="003E1AFE">
        <w:rPr>
          <w:rFonts w:cs="Angsana New"/>
          <w:cs/>
        </w:rPr>
        <w:t>.</w:t>
      </w:r>
    </w:p>
    <w:p w14:paraId="003126B1" w14:textId="77777777" w:rsidR="00751401" w:rsidRPr="003E1AFE" w:rsidRDefault="00751401" w:rsidP="00FE1237">
      <w:pPr>
        <w:ind w:left="270"/>
        <w:contextualSpacing/>
      </w:pPr>
      <w:r w:rsidRPr="003E1AFE">
        <w:t>3</w:t>
      </w:r>
      <w:r w:rsidRPr="003E1AFE">
        <w:rPr>
          <w:rFonts w:cs="Angsana New"/>
          <w:cs/>
        </w:rPr>
        <w:t>.</w:t>
      </w:r>
    </w:p>
    <w:p w14:paraId="78A5FA36" w14:textId="77777777" w:rsidR="00314E46" w:rsidRPr="003E1AFE" w:rsidRDefault="00314E46" w:rsidP="003E1AFE">
      <w:pPr>
        <w:contextualSpacing/>
      </w:pPr>
    </w:p>
    <w:p w14:paraId="5712996C" w14:textId="77777777" w:rsidR="002C1901" w:rsidRDefault="00314E46" w:rsidP="003E1AFE">
      <w:pPr>
        <w:contextualSpacing/>
        <w:rPr>
          <w:b/>
          <w:bCs/>
        </w:rPr>
      </w:pPr>
      <w:r w:rsidRPr="00972160">
        <w:rPr>
          <w:b/>
          <w:bCs/>
        </w:rPr>
        <w:t>2</w:t>
      </w:r>
      <w:r w:rsidRPr="00972160">
        <w:rPr>
          <w:rFonts w:cs="Angsana New"/>
          <w:b/>
          <w:bCs/>
          <w:cs/>
        </w:rPr>
        <w:t>.</w:t>
      </w:r>
      <w:r w:rsidR="002C1901">
        <w:rPr>
          <w:b/>
          <w:bCs/>
        </w:rPr>
        <w:t xml:space="preserve"> R</w:t>
      </w:r>
      <w:r w:rsidRPr="00972160">
        <w:rPr>
          <w:b/>
          <w:bCs/>
        </w:rPr>
        <w:t xml:space="preserve">esearch </w:t>
      </w:r>
    </w:p>
    <w:p w14:paraId="5AE513DA" w14:textId="26DBBDF1" w:rsidR="002C1901" w:rsidRDefault="00314E46" w:rsidP="003E1AFE">
      <w:pPr>
        <w:contextualSpacing/>
        <w:rPr>
          <w:b/>
          <w:bCs/>
        </w:rPr>
      </w:pPr>
      <w:r w:rsidRPr="00972160">
        <w:rPr>
          <w:rFonts w:cs="Angsana New"/>
          <w:b/>
          <w:bCs/>
          <w:cs/>
        </w:rPr>
        <w:t xml:space="preserve"> </w:t>
      </w:r>
    </w:p>
    <w:p w14:paraId="65CE0BB9" w14:textId="77777777" w:rsidR="002C1901" w:rsidRDefault="002C1901" w:rsidP="003E1AFE">
      <w:pPr>
        <w:contextualSpacing/>
        <w:rPr>
          <w:b/>
          <w:bCs/>
        </w:rPr>
      </w:pPr>
    </w:p>
    <w:p w14:paraId="460CC846" w14:textId="77777777" w:rsidR="002C1901" w:rsidRDefault="002C1901" w:rsidP="003E1AFE">
      <w:pPr>
        <w:contextualSpacing/>
        <w:rPr>
          <w:b/>
          <w:bCs/>
        </w:rPr>
      </w:pPr>
    </w:p>
    <w:p w14:paraId="127CE661" w14:textId="24078175" w:rsidR="00314E46" w:rsidRPr="00972160" w:rsidRDefault="002C1901" w:rsidP="003E1AFE">
      <w:pPr>
        <w:contextualSpacing/>
        <w:rPr>
          <w:b/>
          <w:bCs/>
        </w:rPr>
      </w:pPr>
      <w:r>
        <w:rPr>
          <w:b/>
          <w:bCs/>
        </w:rPr>
        <w:t>3</w:t>
      </w:r>
      <w:r>
        <w:rPr>
          <w:rFonts w:cs="Angsana New"/>
          <w:b/>
          <w:bCs/>
          <w:cs/>
        </w:rPr>
        <w:t xml:space="preserve">. </w:t>
      </w:r>
      <w:r>
        <w:rPr>
          <w:b/>
          <w:bCs/>
        </w:rPr>
        <w:t>A</w:t>
      </w:r>
      <w:r w:rsidR="00314E46" w:rsidRPr="00972160">
        <w:rPr>
          <w:b/>
          <w:bCs/>
        </w:rPr>
        <w:t>cademic services</w:t>
      </w:r>
    </w:p>
    <w:p w14:paraId="5C9EC35F" w14:textId="77777777" w:rsidR="00314E46" w:rsidRPr="003E1AFE" w:rsidRDefault="00314E46" w:rsidP="003E1AFE">
      <w:pPr>
        <w:contextualSpacing/>
      </w:pPr>
    </w:p>
    <w:p w14:paraId="51B9ECD3" w14:textId="7F949A06" w:rsidR="00486BA4" w:rsidRDefault="00486BA4" w:rsidP="003E1AFE">
      <w:pPr>
        <w:contextualSpacing/>
      </w:pPr>
    </w:p>
    <w:p w14:paraId="02E5D790" w14:textId="468B5AB2" w:rsidR="002C1901" w:rsidRDefault="002C1901" w:rsidP="003E1AFE">
      <w:pPr>
        <w:contextualSpacing/>
      </w:pPr>
    </w:p>
    <w:p w14:paraId="6B233F06" w14:textId="4235AA49" w:rsidR="002C1901" w:rsidRDefault="002C1901" w:rsidP="003E1AFE">
      <w:pPr>
        <w:contextualSpacing/>
      </w:pPr>
    </w:p>
    <w:p w14:paraId="1961ED90" w14:textId="77777777" w:rsidR="002C1901" w:rsidRPr="003E1AFE" w:rsidRDefault="002C1901" w:rsidP="003E1AFE">
      <w:pPr>
        <w:contextualSpacing/>
      </w:pPr>
    </w:p>
    <w:p w14:paraId="64BF4845" w14:textId="0D4A2AF0" w:rsidR="00F30AD6" w:rsidRPr="003E1AFE" w:rsidRDefault="00FB0AEF" w:rsidP="003E1AFE">
      <w:pPr>
        <w:contextualSpacing/>
        <w:jc w:val="center"/>
        <w:rPr>
          <w:b/>
          <w:bCs/>
        </w:rPr>
      </w:pPr>
      <w:r w:rsidRPr="003E1AFE">
        <w:rPr>
          <w:b/>
          <w:bCs/>
        </w:rPr>
        <w:t>Sect</w:t>
      </w:r>
      <w:r w:rsidR="00F30AD6" w:rsidRPr="003E1AFE">
        <w:rPr>
          <w:b/>
          <w:bCs/>
        </w:rPr>
        <w:t xml:space="preserve">ion </w:t>
      </w:r>
      <w:r w:rsidR="00845514">
        <w:rPr>
          <w:b/>
          <w:bCs/>
        </w:rPr>
        <w:t>10</w:t>
      </w:r>
      <w:r w:rsidRPr="003E1AFE">
        <w:rPr>
          <w:rFonts w:cs="Angsana New"/>
          <w:b/>
          <w:bCs/>
          <w:cs/>
        </w:rPr>
        <w:t xml:space="preserve">: </w:t>
      </w:r>
      <w:r w:rsidR="00732524" w:rsidRPr="003E1AFE">
        <w:rPr>
          <w:b/>
          <w:bCs/>
        </w:rPr>
        <w:t>Grading Policy</w:t>
      </w:r>
    </w:p>
    <w:p w14:paraId="1944754E" w14:textId="77777777" w:rsidR="00314E46" w:rsidRPr="003E1AFE" w:rsidRDefault="00314E46" w:rsidP="003E1AFE">
      <w:pPr>
        <w:contextualSpacing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110"/>
      </w:tblGrid>
      <w:tr w:rsidR="00751401" w:rsidRPr="003E1AFE" w14:paraId="432AF4FB" w14:textId="77777777" w:rsidTr="00486BA4">
        <w:tc>
          <w:tcPr>
            <w:tcW w:w="4111" w:type="dxa"/>
          </w:tcPr>
          <w:p w14:paraId="7254FCF0" w14:textId="77777777" w:rsidR="00751401" w:rsidRPr="003E1AFE" w:rsidRDefault="00751401" w:rsidP="003E1AFE">
            <w:pPr>
              <w:contextualSpacing/>
            </w:pPr>
            <w:r w:rsidRPr="003E1AFE">
              <w:t>Grade</w:t>
            </w:r>
          </w:p>
        </w:tc>
        <w:tc>
          <w:tcPr>
            <w:tcW w:w="4110" w:type="dxa"/>
          </w:tcPr>
          <w:p w14:paraId="41786797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73FCB170" w14:textId="77777777" w:rsidTr="00486BA4">
        <w:tc>
          <w:tcPr>
            <w:tcW w:w="4111" w:type="dxa"/>
          </w:tcPr>
          <w:p w14:paraId="620514F4" w14:textId="77777777" w:rsidR="00751401" w:rsidRPr="003E1AFE" w:rsidRDefault="00751401" w:rsidP="003E1AFE">
            <w:pPr>
              <w:contextualSpacing/>
            </w:pPr>
            <w:r w:rsidRPr="003E1AFE">
              <w:t>A</w:t>
            </w:r>
          </w:p>
        </w:tc>
        <w:tc>
          <w:tcPr>
            <w:tcW w:w="4110" w:type="dxa"/>
          </w:tcPr>
          <w:p w14:paraId="7801B153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57AA1602" w14:textId="77777777" w:rsidTr="00486BA4">
        <w:tc>
          <w:tcPr>
            <w:tcW w:w="4111" w:type="dxa"/>
          </w:tcPr>
          <w:p w14:paraId="4030124B" w14:textId="77777777" w:rsidR="00751401" w:rsidRPr="003E1AFE" w:rsidRDefault="00751401" w:rsidP="003E1AFE">
            <w:pPr>
              <w:contextualSpacing/>
            </w:pPr>
            <w:r w:rsidRPr="003E1AFE">
              <w:t>B</w:t>
            </w:r>
            <w:r w:rsidRPr="003E1AFE">
              <w:rPr>
                <w:rFonts w:cs="Angsana New"/>
                <w:cs/>
              </w:rPr>
              <w:t>+</w:t>
            </w:r>
          </w:p>
        </w:tc>
        <w:tc>
          <w:tcPr>
            <w:tcW w:w="4110" w:type="dxa"/>
          </w:tcPr>
          <w:p w14:paraId="0F3AA3C9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525FF4F1" w14:textId="77777777" w:rsidTr="00486BA4">
        <w:tc>
          <w:tcPr>
            <w:tcW w:w="4111" w:type="dxa"/>
          </w:tcPr>
          <w:p w14:paraId="331B2936" w14:textId="77777777" w:rsidR="00751401" w:rsidRPr="003E1AFE" w:rsidRDefault="00751401" w:rsidP="003E1AFE">
            <w:pPr>
              <w:contextualSpacing/>
            </w:pPr>
            <w:r w:rsidRPr="003E1AFE">
              <w:t>B</w:t>
            </w:r>
          </w:p>
        </w:tc>
        <w:tc>
          <w:tcPr>
            <w:tcW w:w="4110" w:type="dxa"/>
          </w:tcPr>
          <w:p w14:paraId="3408D855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50A97F71" w14:textId="77777777" w:rsidTr="00486BA4">
        <w:tc>
          <w:tcPr>
            <w:tcW w:w="4111" w:type="dxa"/>
          </w:tcPr>
          <w:p w14:paraId="4644A701" w14:textId="77777777" w:rsidR="00751401" w:rsidRPr="003E1AFE" w:rsidRDefault="00751401" w:rsidP="003E1AFE">
            <w:pPr>
              <w:contextualSpacing/>
            </w:pPr>
            <w:r w:rsidRPr="003E1AFE">
              <w:t>C</w:t>
            </w:r>
            <w:r w:rsidRPr="003E1AFE">
              <w:rPr>
                <w:rFonts w:cs="Angsana New"/>
                <w:cs/>
              </w:rPr>
              <w:t>+</w:t>
            </w:r>
          </w:p>
        </w:tc>
        <w:tc>
          <w:tcPr>
            <w:tcW w:w="4110" w:type="dxa"/>
          </w:tcPr>
          <w:p w14:paraId="52C7A8F4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24DFC315" w14:textId="77777777" w:rsidTr="00486BA4">
        <w:tc>
          <w:tcPr>
            <w:tcW w:w="4111" w:type="dxa"/>
          </w:tcPr>
          <w:p w14:paraId="118AF3FC" w14:textId="77777777" w:rsidR="00751401" w:rsidRPr="003E1AFE" w:rsidRDefault="00751401" w:rsidP="003E1AFE">
            <w:pPr>
              <w:contextualSpacing/>
            </w:pPr>
            <w:r w:rsidRPr="003E1AFE">
              <w:t>C</w:t>
            </w:r>
          </w:p>
        </w:tc>
        <w:tc>
          <w:tcPr>
            <w:tcW w:w="4110" w:type="dxa"/>
          </w:tcPr>
          <w:p w14:paraId="1ABECD89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645000FA" w14:textId="77777777" w:rsidTr="00486BA4">
        <w:tc>
          <w:tcPr>
            <w:tcW w:w="4111" w:type="dxa"/>
          </w:tcPr>
          <w:p w14:paraId="374BCCF4" w14:textId="77777777" w:rsidR="00751401" w:rsidRPr="003E1AFE" w:rsidRDefault="00751401" w:rsidP="003E1AFE">
            <w:pPr>
              <w:contextualSpacing/>
            </w:pPr>
            <w:r w:rsidRPr="003E1AFE">
              <w:lastRenderedPageBreak/>
              <w:t>D</w:t>
            </w:r>
            <w:r w:rsidRPr="003E1AFE">
              <w:rPr>
                <w:rFonts w:cs="Angsana New"/>
                <w:cs/>
              </w:rPr>
              <w:t>+</w:t>
            </w:r>
            <w:bookmarkStart w:id="1" w:name="_GoBack"/>
            <w:bookmarkEnd w:id="1"/>
          </w:p>
        </w:tc>
        <w:tc>
          <w:tcPr>
            <w:tcW w:w="4110" w:type="dxa"/>
          </w:tcPr>
          <w:p w14:paraId="72027BB0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6F7344E9" w14:textId="77777777" w:rsidTr="00486BA4">
        <w:tc>
          <w:tcPr>
            <w:tcW w:w="4111" w:type="dxa"/>
          </w:tcPr>
          <w:p w14:paraId="6C426257" w14:textId="77777777" w:rsidR="00751401" w:rsidRPr="003E1AFE" w:rsidRDefault="00751401" w:rsidP="003E1AFE">
            <w:pPr>
              <w:contextualSpacing/>
            </w:pPr>
            <w:r w:rsidRPr="003E1AFE">
              <w:t>D</w:t>
            </w:r>
          </w:p>
        </w:tc>
        <w:tc>
          <w:tcPr>
            <w:tcW w:w="4110" w:type="dxa"/>
          </w:tcPr>
          <w:p w14:paraId="49C3968C" w14:textId="77777777" w:rsidR="00751401" w:rsidRPr="003E1AFE" w:rsidRDefault="00751401" w:rsidP="003E1AFE">
            <w:pPr>
              <w:contextualSpacing/>
            </w:pPr>
          </w:p>
        </w:tc>
      </w:tr>
      <w:tr w:rsidR="00751401" w:rsidRPr="003E1AFE" w14:paraId="4ABECB87" w14:textId="77777777" w:rsidTr="00486BA4">
        <w:tc>
          <w:tcPr>
            <w:tcW w:w="4111" w:type="dxa"/>
          </w:tcPr>
          <w:p w14:paraId="3427867F" w14:textId="77777777" w:rsidR="00751401" w:rsidRPr="003E1AFE" w:rsidRDefault="00751401" w:rsidP="003E1AFE">
            <w:pPr>
              <w:contextualSpacing/>
            </w:pPr>
            <w:r w:rsidRPr="003E1AFE">
              <w:t>F</w:t>
            </w:r>
          </w:p>
        </w:tc>
        <w:tc>
          <w:tcPr>
            <w:tcW w:w="4110" w:type="dxa"/>
          </w:tcPr>
          <w:p w14:paraId="6B5F86AF" w14:textId="77777777" w:rsidR="00751401" w:rsidRPr="003E1AFE" w:rsidRDefault="00751401" w:rsidP="003E1AFE">
            <w:pPr>
              <w:contextualSpacing/>
            </w:pPr>
          </w:p>
        </w:tc>
      </w:tr>
    </w:tbl>
    <w:p w14:paraId="1492DFE0" w14:textId="715DDE80" w:rsidR="00314E46" w:rsidRDefault="00314E46" w:rsidP="003E1AFE">
      <w:pPr>
        <w:contextualSpacing/>
      </w:pPr>
    </w:p>
    <w:p w14:paraId="392DBFDF" w14:textId="5CE36C7A" w:rsidR="00845514" w:rsidRDefault="00845514" w:rsidP="003E1AFE">
      <w:pPr>
        <w:contextualSpacing/>
      </w:pPr>
    </w:p>
    <w:p w14:paraId="1BC562E2" w14:textId="7E6F346A" w:rsidR="002C1901" w:rsidRDefault="002C1901" w:rsidP="003E1AFE">
      <w:pPr>
        <w:contextualSpacing/>
      </w:pPr>
    </w:p>
    <w:p w14:paraId="0B3ACF2E" w14:textId="6A2AD72C" w:rsidR="002C1901" w:rsidRDefault="002C1901" w:rsidP="003E1AFE">
      <w:pPr>
        <w:contextualSpacing/>
      </w:pPr>
    </w:p>
    <w:p w14:paraId="088DAD6C" w14:textId="77777777" w:rsidR="002C1901" w:rsidRPr="003E1AFE" w:rsidRDefault="002C1901" w:rsidP="003E1AFE">
      <w:pPr>
        <w:contextualSpacing/>
      </w:pPr>
    </w:p>
    <w:p w14:paraId="61A34214" w14:textId="06B15479" w:rsidR="00751401" w:rsidRPr="003E1AFE" w:rsidRDefault="007819D8" w:rsidP="003E1AFE">
      <w:pPr>
        <w:contextualSpacing/>
        <w:jc w:val="center"/>
        <w:rPr>
          <w:b/>
          <w:bCs/>
        </w:rPr>
      </w:pPr>
      <w:r>
        <w:rPr>
          <w:b/>
          <w:bCs/>
        </w:rPr>
        <w:t>Section 1</w:t>
      </w:r>
      <w:r w:rsidR="00845514">
        <w:rPr>
          <w:b/>
          <w:bCs/>
        </w:rPr>
        <w:t>1</w:t>
      </w:r>
      <w:r w:rsidR="00C618FA" w:rsidRPr="003E1AFE">
        <w:rPr>
          <w:rFonts w:cs="Angsana New"/>
          <w:b/>
          <w:bCs/>
          <w:cs/>
        </w:rPr>
        <w:t xml:space="preserve">: </w:t>
      </w:r>
      <w:r w:rsidR="00751401" w:rsidRPr="003E1AFE">
        <w:rPr>
          <w:b/>
          <w:bCs/>
        </w:rPr>
        <w:t>Description of course assessment</w:t>
      </w:r>
    </w:p>
    <w:p w14:paraId="4F2AF1D3" w14:textId="77777777" w:rsidR="00C618FA" w:rsidRPr="000F0F24" w:rsidRDefault="00D05829" w:rsidP="003E1AFE">
      <w:pPr>
        <w:contextualSpacing/>
        <w:rPr>
          <w:b/>
          <w:bCs/>
        </w:rPr>
      </w:pPr>
      <w:r w:rsidRPr="000F0F24">
        <w:rPr>
          <w:b/>
          <w:bCs/>
        </w:rPr>
        <w:t>1</w:t>
      </w:r>
      <w:r w:rsidR="00077EAF" w:rsidRPr="000F0F24">
        <w:rPr>
          <w:rFonts w:cs="Angsana New"/>
          <w:b/>
          <w:bCs/>
          <w:cs/>
        </w:rPr>
        <w:t xml:space="preserve">. </w:t>
      </w:r>
      <w:r w:rsidR="00077EAF" w:rsidRPr="000F0F24">
        <w:rPr>
          <w:b/>
          <w:bCs/>
        </w:rPr>
        <w:t>Assessment 1</w:t>
      </w:r>
    </w:p>
    <w:p w14:paraId="3D8C0F75" w14:textId="77777777" w:rsidR="00751401" w:rsidRPr="000F0F24" w:rsidRDefault="00D05829" w:rsidP="00FE1237">
      <w:pPr>
        <w:ind w:left="270"/>
        <w:contextualSpacing/>
        <w:rPr>
          <w:b/>
          <w:bCs/>
        </w:rPr>
      </w:pPr>
      <w:r w:rsidRPr="000F0F24">
        <w:rPr>
          <w:b/>
          <w:bCs/>
        </w:rPr>
        <w:t>1</w:t>
      </w:r>
      <w:r w:rsidR="00C618FA" w:rsidRPr="000F0F24">
        <w:rPr>
          <w:rFonts w:cs="Angsana New"/>
          <w:b/>
          <w:bCs/>
          <w:cs/>
        </w:rPr>
        <w:t>.</w:t>
      </w:r>
      <w:r w:rsidR="00C618FA" w:rsidRPr="000F0F24">
        <w:rPr>
          <w:b/>
          <w:bCs/>
        </w:rPr>
        <w:t>1</w:t>
      </w:r>
      <w:r w:rsidR="00C618FA" w:rsidRPr="000F0F24">
        <w:rPr>
          <w:rFonts w:cs="Angsana New"/>
          <w:b/>
          <w:bCs/>
          <w:cs/>
        </w:rPr>
        <w:t xml:space="preserve">. </w:t>
      </w:r>
      <w:r w:rsidR="00751401" w:rsidRPr="000F0F24">
        <w:rPr>
          <w:b/>
          <w:bCs/>
        </w:rPr>
        <w:t>Details</w:t>
      </w:r>
    </w:p>
    <w:p w14:paraId="4139D33F" w14:textId="77777777" w:rsidR="00751401" w:rsidRPr="003E1AFE" w:rsidRDefault="00751401" w:rsidP="00FE1237">
      <w:pPr>
        <w:ind w:left="270"/>
        <w:contextualSpacing/>
      </w:pPr>
    </w:p>
    <w:p w14:paraId="6269E643" w14:textId="77777777" w:rsidR="00751401" w:rsidRPr="003E1AFE" w:rsidRDefault="00751401" w:rsidP="00FE1237">
      <w:pPr>
        <w:ind w:left="270"/>
        <w:contextualSpacing/>
      </w:pPr>
    </w:p>
    <w:p w14:paraId="13B37208" w14:textId="77777777" w:rsidR="00751401" w:rsidRPr="003E1AFE" w:rsidRDefault="00751401" w:rsidP="00FE1237">
      <w:pPr>
        <w:ind w:left="270"/>
        <w:contextualSpacing/>
      </w:pPr>
    </w:p>
    <w:p w14:paraId="662A60A4" w14:textId="77777777" w:rsidR="00751401" w:rsidRPr="003E1AFE" w:rsidRDefault="00751401" w:rsidP="00FE1237">
      <w:pPr>
        <w:ind w:left="270"/>
        <w:contextualSpacing/>
      </w:pPr>
    </w:p>
    <w:p w14:paraId="02CA5537" w14:textId="77777777" w:rsidR="00751401" w:rsidRPr="000F0F24" w:rsidRDefault="00D05829" w:rsidP="00FE1237">
      <w:pPr>
        <w:ind w:left="270"/>
        <w:contextualSpacing/>
        <w:rPr>
          <w:b/>
          <w:bCs/>
        </w:rPr>
      </w:pPr>
      <w:r w:rsidRPr="000F0F24">
        <w:rPr>
          <w:b/>
          <w:bCs/>
        </w:rPr>
        <w:t>1</w:t>
      </w:r>
      <w:r w:rsidR="00751401" w:rsidRPr="000F0F24">
        <w:rPr>
          <w:rFonts w:cs="Angsana New"/>
          <w:b/>
          <w:bCs/>
          <w:cs/>
        </w:rPr>
        <w:t>.</w:t>
      </w:r>
      <w:r w:rsidR="00751401" w:rsidRPr="000F0F24">
        <w:rPr>
          <w:b/>
          <w:bCs/>
        </w:rPr>
        <w:t>2 Course learning outcomes attached to this assessment</w:t>
      </w:r>
    </w:p>
    <w:p w14:paraId="2733C618" w14:textId="77777777" w:rsidR="00751401" w:rsidRPr="003E1AFE" w:rsidRDefault="00751401" w:rsidP="00FE1237">
      <w:pPr>
        <w:ind w:left="270"/>
        <w:contextualSpacing/>
      </w:pPr>
    </w:p>
    <w:p w14:paraId="08435985" w14:textId="77777777" w:rsidR="00751401" w:rsidRPr="003E1AFE" w:rsidRDefault="00751401" w:rsidP="00FE1237">
      <w:pPr>
        <w:ind w:left="270"/>
        <w:contextualSpacing/>
      </w:pPr>
    </w:p>
    <w:p w14:paraId="1ACE02C9" w14:textId="77777777" w:rsidR="00751401" w:rsidRPr="003E1AFE" w:rsidRDefault="00751401" w:rsidP="00FE1237">
      <w:pPr>
        <w:ind w:left="270"/>
        <w:contextualSpacing/>
      </w:pPr>
    </w:p>
    <w:p w14:paraId="6C4D86B9" w14:textId="77777777" w:rsidR="00751401" w:rsidRPr="003E1AFE" w:rsidRDefault="00751401" w:rsidP="00FE1237">
      <w:pPr>
        <w:ind w:left="270"/>
        <w:contextualSpacing/>
      </w:pPr>
    </w:p>
    <w:p w14:paraId="75365FC4" w14:textId="77777777" w:rsidR="00751401" w:rsidRPr="003E1AFE" w:rsidRDefault="00751401" w:rsidP="00FE1237">
      <w:pPr>
        <w:ind w:left="270"/>
        <w:contextualSpacing/>
      </w:pPr>
    </w:p>
    <w:p w14:paraId="63A4CB78" w14:textId="77777777" w:rsidR="00CD673F" w:rsidRDefault="00D05829" w:rsidP="00FE1237">
      <w:pPr>
        <w:ind w:left="270"/>
        <w:contextualSpacing/>
        <w:rPr>
          <w:rFonts w:cstheme="minorBidi"/>
          <w:b/>
          <w:bCs/>
        </w:rPr>
      </w:pPr>
      <w:r w:rsidRPr="000F0F24">
        <w:rPr>
          <w:b/>
          <w:bCs/>
        </w:rPr>
        <w:t>1</w:t>
      </w:r>
      <w:r w:rsidR="00751401" w:rsidRPr="000F0F24">
        <w:rPr>
          <w:rFonts w:cs="Angsana New"/>
          <w:b/>
          <w:bCs/>
          <w:cs/>
        </w:rPr>
        <w:t>.</w:t>
      </w:r>
      <w:r w:rsidR="00751401" w:rsidRPr="000F0F24">
        <w:rPr>
          <w:b/>
          <w:bCs/>
        </w:rPr>
        <w:t xml:space="preserve">3 </w:t>
      </w:r>
      <w:r w:rsidR="00E57445">
        <w:rPr>
          <w:b/>
          <w:bCs/>
        </w:rPr>
        <w:t>A</w:t>
      </w:r>
      <w:r w:rsidR="00751401" w:rsidRPr="000F0F24">
        <w:rPr>
          <w:b/>
          <w:bCs/>
        </w:rPr>
        <w:t>ssessment criteria</w:t>
      </w:r>
    </w:p>
    <w:p w14:paraId="4204C615" w14:textId="00E81CC8" w:rsidR="00751401" w:rsidRPr="00926F95" w:rsidRDefault="00E57445" w:rsidP="00FE1237">
      <w:pPr>
        <w:ind w:left="270"/>
        <w:contextualSpacing/>
        <w:rPr>
          <w:b/>
          <w:bCs/>
          <w:szCs w:val="30"/>
        </w:rPr>
      </w:pPr>
      <w:r w:rsidRPr="00CD673F">
        <w:rPr>
          <w:rFonts w:cs="Angsana New"/>
          <w:color w:val="FF0000"/>
          <w:cs/>
        </w:rPr>
        <w:t>(</w:t>
      </w:r>
      <w:r w:rsidR="00926F95" w:rsidRPr="00CD673F">
        <w:rPr>
          <w:rFonts w:cs="Angsana New" w:hint="cs"/>
          <w:color w:val="FF0000"/>
          <w:szCs w:val="30"/>
          <w:cs/>
        </w:rPr>
        <w:t>กรุณา แนบเกณฑ์</w:t>
      </w:r>
      <w:r w:rsidR="00CD673F" w:rsidRPr="00CD673F">
        <w:rPr>
          <w:rFonts w:cs="Angsana New" w:hint="cs"/>
          <w:color w:val="FF0000"/>
          <w:szCs w:val="30"/>
          <w:cs/>
        </w:rPr>
        <w:t xml:space="preserve"> ที่มี </w:t>
      </w:r>
      <w:r w:rsidR="00CD673F" w:rsidRPr="00CD673F">
        <w:rPr>
          <w:color w:val="FF0000"/>
          <w:szCs w:val="30"/>
        </w:rPr>
        <w:t xml:space="preserve">rubric </w:t>
      </w:r>
      <w:r w:rsidR="00CD673F" w:rsidRPr="00CD673F">
        <w:rPr>
          <w:rFonts w:cs="Angsana New" w:hint="cs"/>
          <w:color w:val="FF0000"/>
          <w:szCs w:val="30"/>
          <w:cs/>
        </w:rPr>
        <w:t>ชัดเจน</w:t>
      </w:r>
      <w:r w:rsidR="00926F95" w:rsidRPr="00CD673F">
        <w:rPr>
          <w:rFonts w:cs="Angsana New" w:hint="cs"/>
          <w:color w:val="FF0000"/>
          <w:szCs w:val="30"/>
          <w:cs/>
        </w:rPr>
        <w:t>)</w:t>
      </w:r>
    </w:p>
    <w:p w14:paraId="4C2FF26A" w14:textId="77777777" w:rsidR="00751401" w:rsidRPr="003E1AFE" w:rsidRDefault="00751401" w:rsidP="00FE1237">
      <w:pPr>
        <w:ind w:left="270"/>
        <w:contextualSpacing/>
      </w:pPr>
    </w:p>
    <w:p w14:paraId="66739DBA" w14:textId="77777777" w:rsidR="00751401" w:rsidRPr="00CD673F" w:rsidRDefault="00751401" w:rsidP="00FE1237">
      <w:pPr>
        <w:ind w:left="270"/>
        <w:contextualSpacing/>
      </w:pPr>
    </w:p>
    <w:p w14:paraId="7C76E4DF" w14:textId="77777777" w:rsidR="00751401" w:rsidRPr="003E1AFE" w:rsidRDefault="00751401" w:rsidP="00FE1237">
      <w:pPr>
        <w:ind w:left="270"/>
        <w:contextualSpacing/>
      </w:pPr>
    </w:p>
    <w:p w14:paraId="78374C53" w14:textId="77777777" w:rsidR="00751401" w:rsidRPr="003E1AFE" w:rsidRDefault="00751401" w:rsidP="00FE1237">
      <w:pPr>
        <w:ind w:left="270"/>
        <w:contextualSpacing/>
      </w:pPr>
    </w:p>
    <w:p w14:paraId="7C77FC2B" w14:textId="77777777" w:rsidR="00751401" w:rsidRPr="003E1AFE" w:rsidRDefault="00751401" w:rsidP="00FE1237">
      <w:pPr>
        <w:ind w:left="270"/>
        <w:contextualSpacing/>
      </w:pPr>
    </w:p>
    <w:p w14:paraId="2211ECBE" w14:textId="77777777" w:rsidR="00751401" w:rsidRPr="000F0F24" w:rsidRDefault="00D05829" w:rsidP="00FE1237">
      <w:pPr>
        <w:ind w:left="270"/>
        <w:contextualSpacing/>
        <w:rPr>
          <w:b/>
          <w:bCs/>
        </w:rPr>
      </w:pPr>
      <w:r w:rsidRPr="000F0F24">
        <w:rPr>
          <w:b/>
          <w:bCs/>
        </w:rPr>
        <w:t>1</w:t>
      </w:r>
      <w:r w:rsidR="00751401" w:rsidRPr="000F0F24">
        <w:rPr>
          <w:rFonts w:cs="Angsana New"/>
          <w:b/>
          <w:bCs/>
          <w:cs/>
        </w:rPr>
        <w:t>.</w:t>
      </w:r>
      <w:r w:rsidR="00751401" w:rsidRPr="000F0F24">
        <w:rPr>
          <w:b/>
          <w:bCs/>
        </w:rPr>
        <w:t>4 Deadline and feedback mechanism</w:t>
      </w:r>
    </w:p>
    <w:p w14:paraId="24B3F6E3" w14:textId="77777777" w:rsidR="00751401" w:rsidRPr="003E1AFE" w:rsidRDefault="00751401" w:rsidP="003E1AFE">
      <w:pPr>
        <w:contextualSpacing/>
      </w:pPr>
    </w:p>
    <w:p w14:paraId="27132F58" w14:textId="77777777" w:rsidR="00751401" w:rsidRPr="003E1AFE" w:rsidRDefault="00751401" w:rsidP="003E1AFE">
      <w:pPr>
        <w:contextualSpacing/>
      </w:pPr>
    </w:p>
    <w:p w14:paraId="260C0462" w14:textId="77777777" w:rsidR="00751401" w:rsidRPr="003E1AFE" w:rsidRDefault="00751401" w:rsidP="006D1407">
      <w:pPr>
        <w:contextualSpacing/>
      </w:pPr>
    </w:p>
    <w:p w14:paraId="3610ED08" w14:textId="6075D145" w:rsidR="00751401" w:rsidRPr="003E1AFE" w:rsidRDefault="009330E2" w:rsidP="00C37FAE">
      <w:pPr>
        <w:contextualSpacing/>
        <w:jc w:val="center"/>
        <w:rPr>
          <w:b/>
          <w:bCs/>
        </w:rPr>
      </w:pPr>
      <w:r>
        <w:rPr>
          <w:b/>
          <w:bCs/>
        </w:rPr>
        <w:t>Section 1</w:t>
      </w:r>
      <w:r w:rsidR="00845514">
        <w:rPr>
          <w:b/>
          <w:bCs/>
        </w:rPr>
        <w:t>2</w:t>
      </w:r>
      <w:r w:rsidR="00C618FA" w:rsidRPr="003E1AFE">
        <w:rPr>
          <w:rFonts w:cs="Angsana New"/>
          <w:b/>
          <w:bCs/>
          <w:cs/>
        </w:rPr>
        <w:t xml:space="preserve">: </w:t>
      </w:r>
      <w:r w:rsidR="00C618FA" w:rsidRPr="003E1AFE">
        <w:rPr>
          <w:b/>
          <w:bCs/>
        </w:rPr>
        <w:t>Appeal Procedure</w:t>
      </w:r>
    </w:p>
    <w:p w14:paraId="4262260C" w14:textId="77777777" w:rsidR="00C618FA" w:rsidRPr="003E1AFE" w:rsidRDefault="00C618FA" w:rsidP="003E1AFE">
      <w:pPr>
        <w:contextualSpacing/>
      </w:pPr>
    </w:p>
    <w:p w14:paraId="4A5A618A" w14:textId="6E6AE980" w:rsidR="00751401" w:rsidRPr="003E1AFE" w:rsidRDefault="00751401" w:rsidP="003E1AFE">
      <w:pPr>
        <w:contextualSpacing/>
      </w:pPr>
      <w:r w:rsidRPr="003E1AFE">
        <w:t>Students have a right to ask for a revision of their assignment and</w:t>
      </w:r>
      <w:r w:rsidRPr="003E1AFE">
        <w:rPr>
          <w:rFonts w:cs="Angsana New"/>
          <w:cs/>
        </w:rPr>
        <w:t>/</w:t>
      </w:r>
      <w:r w:rsidRPr="003E1AFE">
        <w:t xml:space="preserve">or exam score until </w:t>
      </w:r>
      <w:r w:rsidR="00E57445" w:rsidRPr="00E57445">
        <w:rPr>
          <w:color w:val="FF0000"/>
        </w:rPr>
        <w:t>10 days</w:t>
      </w:r>
      <w:r w:rsidR="00E57445">
        <w:rPr>
          <w:rFonts w:cs="Angsana New"/>
          <w:cs/>
        </w:rPr>
        <w:t xml:space="preserve"> </w:t>
      </w:r>
      <w:r w:rsidRPr="003E1AFE">
        <w:t>after the announcement of the score</w:t>
      </w:r>
      <w:r w:rsidRPr="003E1AFE">
        <w:rPr>
          <w:rFonts w:cs="Angsana New"/>
          <w:cs/>
        </w:rPr>
        <w:t>.</w:t>
      </w:r>
    </w:p>
    <w:p w14:paraId="085CDA68" w14:textId="77777777" w:rsidR="00751401" w:rsidRPr="003E1AFE" w:rsidRDefault="00751401" w:rsidP="003E1AFE">
      <w:pPr>
        <w:contextualSpacing/>
      </w:pPr>
    </w:p>
    <w:p w14:paraId="6D337124" w14:textId="77777777" w:rsidR="00751401" w:rsidRDefault="00751401" w:rsidP="003E1AFE">
      <w:pPr>
        <w:contextualSpacing/>
      </w:pPr>
    </w:p>
    <w:p w14:paraId="6988561B" w14:textId="77777777" w:rsidR="006D1407" w:rsidRPr="003E1AFE" w:rsidRDefault="006D1407" w:rsidP="003E1AFE">
      <w:pPr>
        <w:contextualSpacing/>
      </w:pPr>
    </w:p>
    <w:p w14:paraId="2E5C3688" w14:textId="77777777" w:rsidR="00751401" w:rsidRPr="003E1AFE" w:rsidRDefault="00751401" w:rsidP="003E1AFE">
      <w:pPr>
        <w:contextualSpacing/>
      </w:pPr>
    </w:p>
    <w:p w14:paraId="22A4C863" w14:textId="77777777" w:rsidR="00B662C4" w:rsidRPr="003E1AFE" w:rsidRDefault="00751401" w:rsidP="003E1AFE">
      <w:pPr>
        <w:contextualSpacing/>
      </w:pPr>
      <w:r w:rsidRPr="003E1AFE">
        <w:t>Revised by</w:t>
      </w:r>
      <w:r w:rsidRPr="003E1AFE">
        <w:rPr>
          <w:rFonts w:cs="Angsana New"/>
          <w:cs/>
        </w:rPr>
        <w:t>……………………………….</w:t>
      </w:r>
      <w:r w:rsidRPr="003E1AFE">
        <w:t>, Date</w:t>
      </w:r>
      <w:r w:rsidRPr="003E1AFE">
        <w:rPr>
          <w:rFonts w:cs="Angsana New"/>
          <w:cs/>
        </w:rPr>
        <w:t>……………………………………..</w:t>
      </w:r>
      <w:r w:rsidR="00B662C4" w:rsidRPr="003E1AFE">
        <w:rPr>
          <w:rFonts w:cs="Angsana New"/>
          <w:cs/>
        </w:rPr>
        <w:t xml:space="preserve"> </w:t>
      </w:r>
    </w:p>
    <w:sectPr w:rsidR="00B662C4" w:rsidRPr="003E1AFE" w:rsidSect="00965E56">
      <w:headerReference w:type="default" r:id="rId19"/>
      <w:footerReference w:type="even" r:id="rId20"/>
      <w:footerReference w:type="default" r:id="rId21"/>
      <w:pgSz w:w="11906" w:h="16838"/>
      <w:pgMar w:top="89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E950" w14:textId="77777777" w:rsidR="00D25098" w:rsidRDefault="00D25098" w:rsidP="004A008C">
      <w:r>
        <w:separator/>
      </w:r>
    </w:p>
  </w:endnote>
  <w:endnote w:type="continuationSeparator" w:id="0">
    <w:p w14:paraId="16410183" w14:textId="77777777" w:rsidR="00D25098" w:rsidRDefault="00D25098" w:rsidP="004A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Niramit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916CC" w14:textId="77777777" w:rsidR="00DC30E3" w:rsidRDefault="00DC30E3" w:rsidP="002027A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C7D6F" w14:textId="77777777" w:rsidR="00DC30E3" w:rsidRDefault="00DC30E3" w:rsidP="002027A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8F1D" w14:textId="77777777" w:rsidR="00DC30E3" w:rsidRPr="00486BA4" w:rsidRDefault="00DC30E3" w:rsidP="00486BA4">
    <w:pPr>
      <w:pStyle w:val="a8"/>
      <w:jc w:val="right"/>
      <w:rPr>
        <w:sz w:val="20"/>
        <w:szCs w:val="20"/>
      </w:rPr>
    </w:pPr>
    <w:r w:rsidRPr="00486BA4">
      <w:rPr>
        <w:sz w:val="20"/>
        <w:szCs w:val="20"/>
      </w:rPr>
      <w:t>Office of Academic Administration and Development</w:t>
    </w:r>
    <w:r>
      <w:rPr>
        <w:sz w:val="20"/>
        <w:szCs w:val="20"/>
      </w:rPr>
      <w:t>, Maejo University</w:t>
    </w:r>
  </w:p>
  <w:p w14:paraId="216203F5" w14:textId="77777777" w:rsidR="00DC30E3" w:rsidRDefault="00DC30E3" w:rsidP="002027A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3813" w14:textId="77777777" w:rsidR="00D25098" w:rsidRDefault="00D25098" w:rsidP="004A008C">
      <w:r>
        <w:separator/>
      </w:r>
    </w:p>
  </w:footnote>
  <w:footnote w:type="continuationSeparator" w:id="0">
    <w:p w14:paraId="152A64D3" w14:textId="77777777" w:rsidR="00D25098" w:rsidRDefault="00D25098" w:rsidP="004A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1978" w14:textId="601C4429" w:rsidR="00DC30E3" w:rsidRDefault="00DC30E3">
    <w:pPr>
      <w:pStyle w:val="a6"/>
      <w:jc w:val="right"/>
    </w:pPr>
    <w:r>
      <w:rPr>
        <w:rFonts w:cs="Angsana New"/>
        <w:szCs w:val="28"/>
      </w:rPr>
      <w:fldChar w:fldCharType="begin"/>
    </w:r>
    <w:r>
      <w:instrText xml:space="preserve"> PAGE   \</w:instrText>
    </w:r>
    <w:r>
      <w:rPr>
        <w:rFonts w:cs="Angsana New"/>
        <w:cs/>
      </w:rPr>
      <w:instrText xml:space="preserve">* </w:instrText>
    </w:r>
    <w:r>
      <w:instrText xml:space="preserve">MERGEFORMAT </w:instrText>
    </w:r>
    <w:r>
      <w:rPr>
        <w:rFonts w:cs="Angsana New"/>
        <w:szCs w:val="28"/>
      </w:rPr>
      <w:fldChar w:fldCharType="separate"/>
    </w:r>
    <w:r w:rsidR="009F5854" w:rsidRPr="009F5854">
      <w:rPr>
        <w:noProof/>
        <w:lang w:val="th-TH"/>
      </w:rPr>
      <w:t>6</w:t>
    </w:r>
    <w:r>
      <w:rPr>
        <w:rFonts w:cs="Calibri"/>
        <w:noProof/>
        <w:szCs w:val="22"/>
        <w:lang w:val="th-TH"/>
      </w:rPr>
      <w:fldChar w:fldCharType="end"/>
    </w:r>
  </w:p>
  <w:p w14:paraId="1EBDF84C" w14:textId="77777777" w:rsidR="00DC30E3" w:rsidRDefault="00DC30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D25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F8F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58E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1C7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34A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AD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41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9C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2C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C6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6D5A"/>
    <w:multiLevelType w:val="hybridMultilevel"/>
    <w:tmpl w:val="EA8ED20C"/>
    <w:lvl w:ilvl="0" w:tplc="E8325E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393DA5"/>
    <w:multiLevelType w:val="hybridMultilevel"/>
    <w:tmpl w:val="7F42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0DD02">
      <w:numFmt w:val="bullet"/>
      <w:lvlText w:val=""/>
      <w:lvlJc w:val="left"/>
      <w:pPr>
        <w:tabs>
          <w:tab w:val="num" w:pos="1665"/>
        </w:tabs>
        <w:ind w:left="1665" w:hanging="585"/>
      </w:pPr>
      <w:rPr>
        <w:rFonts w:ascii="Webdings" w:eastAsia="Calibri" w:hAnsi="Web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81664"/>
    <w:multiLevelType w:val="hybridMultilevel"/>
    <w:tmpl w:val="6E36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108A0"/>
    <w:multiLevelType w:val="hybridMultilevel"/>
    <w:tmpl w:val="AEF4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92697"/>
    <w:multiLevelType w:val="hybridMultilevel"/>
    <w:tmpl w:val="8670E1B8"/>
    <w:lvl w:ilvl="0" w:tplc="10F01F9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1275D1"/>
    <w:multiLevelType w:val="hybridMultilevel"/>
    <w:tmpl w:val="7140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744F3"/>
    <w:multiLevelType w:val="hybridMultilevel"/>
    <w:tmpl w:val="34D09C9A"/>
    <w:lvl w:ilvl="0" w:tplc="8DC6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997156"/>
    <w:multiLevelType w:val="hybridMultilevel"/>
    <w:tmpl w:val="C38A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F196A"/>
    <w:multiLevelType w:val="hybridMultilevel"/>
    <w:tmpl w:val="BEAEC9AA"/>
    <w:lvl w:ilvl="0" w:tplc="09C40B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3B5606"/>
    <w:multiLevelType w:val="hybridMultilevel"/>
    <w:tmpl w:val="34D09C9A"/>
    <w:lvl w:ilvl="0" w:tplc="8DC6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377476"/>
    <w:multiLevelType w:val="hybridMultilevel"/>
    <w:tmpl w:val="AEF4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4608"/>
    <w:multiLevelType w:val="hybridMultilevel"/>
    <w:tmpl w:val="C722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13"/>
  </w:num>
  <w:num w:numId="6">
    <w:abstractNumId w:val="16"/>
  </w:num>
  <w:num w:numId="7">
    <w:abstractNumId w:val="19"/>
  </w:num>
  <w:num w:numId="8">
    <w:abstractNumId w:val="17"/>
  </w:num>
  <w:num w:numId="9">
    <w:abstractNumId w:val="12"/>
  </w:num>
  <w:num w:numId="10">
    <w:abstractNumId w:val="14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C1C11"/>
    <w:rsid w:val="00002C8B"/>
    <w:rsid w:val="00024B25"/>
    <w:rsid w:val="0002683D"/>
    <w:rsid w:val="0002720C"/>
    <w:rsid w:val="00033719"/>
    <w:rsid w:val="00035605"/>
    <w:rsid w:val="00036BDE"/>
    <w:rsid w:val="00037A0C"/>
    <w:rsid w:val="0005079B"/>
    <w:rsid w:val="000541AA"/>
    <w:rsid w:val="00055383"/>
    <w:rsid w:val="000559EA"/>
    <w:rsid w:val="000770D5"/>
    <w:rsid w:val="00077EAF"/>
    <w:rsid w:val="00082643"/>
    <w:rsid w:val="00082848"/>
    <w:rsid w:val="00090C3A"/>
    <w:rsid w:val="0009100E"/>
    <w:rsid w:val="000A4412"/>
    <w:rsid w:val="000B5097"/>
    <w:rsid w:val="000B5241"/>
    <w:rsid w:val="000C1C11"/>
    <w:rsid w:val="000C2F44"/>
    <w:rsid w:val="000D750D"/>
    <w:rsid w:val="000F0F24"/>
    <w:rsid w:val="00106F25"/>
    <w:rsid w:val="00113659"/>
    <w:rsid w:val="00114890"/>
    <w:rsid w:val="00121078"/>
    <w:rsid w:val="00125DDF"/>
    <w:rsid w:val="0014375B"/>
    <w:rsid w:val="00144646"/>
    <w:rsid w:val="00150569"/>
    <w:rsid w:val="00151AC8"/>
    <w:rsid w:val="001540A6"/>
    <w:rsid w:val="00172B03"/>
    <w:rsid w:val="00175FF5"/>
    <w:rsid w:val="001805FF"/>
    <w:rsid w:val="00184CED"/>
    <w:rsid w:val="001867B4"/>
    <w:rsid w:val="00190E47"/>
    <w:rsid w:val="001A299C"/>
    <w:rsid w:val="001A3031"/>
    <w:rsid w:val="001A694C"/>
    <w:rsid w:val="001A77E0"/>
    <w:rsid w:val="001C6327"/>
    <w:rsid w:val="001D15E2"/>
    <w:rsid w:val="001E42F8"/>
    <w:rsid w:val="001F4662"/>
    <w:rsid w:val="001F76C4"/>
    <w:rsid w:val="0020154D"/>
    <w:rsid w:val="00202362"/>
    <w:rsid w:val="002027A8"/>
    <w:rsid w:val="002071B3"/>
    <w:rsid w:val="002138B2"/>
    <w:rsid w:val="00220742"/>
    <w:rsid w:val="0023611D"/>
    <w:rsid w:val="00237CEB"/>
    <w:rsid w:val="00250F3A"/>
    <w:rsid w:val="00257EFD"/>
    <w:rsid w:val="00264D9C"/>
    <w:rsid w:val="00271FD0"/>
    <w:rsid w:val="002875FE"/>
    <w:rsid w:val="002A0D6A"/>
    <w:rsid w:val="002A4981"/>
    <w:rsid w:val="002C1901"/>
    <w:rsid w:val="002C24F0"/>
    <w:rsid w:val="002C36C9"/>
    <w:rsid w:val="002D654D"/>
    <w:rsid w:val="002F419D"/>
    <w:rsid w:val="00300D97"/>
    <w:rsid w:val="00303553"/>
    <w:rsid w:val="003143A8"/>
    <w:rsid w:val="003143F3"/>
    <w:rsid w:val="00314E46"/>
    <w:rsid w:val="003161CD"/>
    <w:rsid w:val="003163CC"/>
    <w:rsid w:val="00325BE6"/>
    <w:rsid w:val="00326D54"/>
    <w:rsid w:val="003338DB"/>
    <w:rsid w:val="0034346A"/>
    <w:rsid w:val="00346F83"/>
    <w:rsid w:val="0035453C"/>
    <w:rsid w:val="003632DB"/>
    <w:rsid w:val="003677D0"/>
    <w:rsid w:val="00387BC2"/>
    <w:rsid w:val="00393C97"/>
    <w:rsid w:val="003A250E"/>
    <w:rsid w:val="003D1E03"/>
    <w:rsid w:val="003D7980"/>
    <w:rsid w:val="003E1AFE"/>
    <w:rsid w:val="003F4BF6"/>
    <w:rsid w:val="003F5074"/>
    <w:rsid w:val="004031AE"/>
    <w:rsid w:val="00420985"/>
    <w:rsid w:val="004353FC"/>
    <w:rsid w:val="00443620"/>
    <w:rsid w:val="0045281E"/>
    <w:rsid w:val="00486BA4"/>
    <w:rsid w:val="00491E7B"/>
    <w:rsid w:val="004952B4"/>
    <w:rsid w:val="004A008C"/>
    <w:rsid w:val="004A2E12"/>
    <w:rsid w:val="004A5680"/>
    <w:rsid w:val="004B341E"/>
    <w:rsid w:val="004D0A16"/>
    <w:rsid w:val="00502073"/>
    <w:rsid w:val="00532A10"/>
    <w:rsid w:val="00566A2B"/>
    <w:rsid w:val="005812F5"/>
    <w:rsid w:val="00581788"/>
    <w:rsid w:val="00583AF6"/>
    <w:rsid w:val="00583BA9"/>
    <w:rsid w:val="005A4F87"/>
    <w:rsid w:val="005B1DA2"/>
    <w:rsid w:val="005C331A"/>
    <w:rsid w:val="005D0CDC"/>
    <w:rsid w:val="005D1E8A"/>
    <w:rsid w:val="005E57B0"/>
    <w:rsid w:val="005F00B2"/>
    <w:rsid w:val="0060338A"/>
    <w:rsid w:val="00612646"/>
    <w:rsid w:val="00620957"/>
    <w:rsid w:val="006227A3"/>
    <w:rsid w:val="006348EF"/>
    <w:rsid w:val="006415F1"/>
    <w:rsid w:val="00642B8A"/>
    <w:rsid w:val="00655753"/>
    <w:rsid w:val="00682686"/>
    <w:rsid w:val="00682EA6"/>
    <w:rsid w:val="006902DB"/>
    <w:rsid w:val="00696DE9"/>
    <w:rsid w:val="006A138B"/>
    <w:rsid w:val="006B6B93"/>
    <w:rsid w:val="006C0A5C"/>
    <w:rsid w:val="006C4E67"/>
    <w:rsid w:val="006D1407"/>
    <w:rsid w:val="006F4697"/>
    <w:rsid w:val="00721028"/>
    <w:rsid w:val="00721342"/>
    <w:rsid w:val="00721F75"/>
    <w:rsid w:val="007223DA"/>
    <w:rsid w:val="00731404"/>
    <w:rsid w:val="00732524"/>
    <w:rsid w:val="00746C35"/>
    <w:rsid w:val="00750ABD"/>
    <w:rsid w:val="00751401"/>
    <w:rsid w:val="007579E0"/>
    <w:rsid w:val="0076493F"/>
    <w:rsid w:val="00765A41"/>
    <w:rsid w:val="00776085"/>
    <w:rsid w:val="007819D8"/>
    <w:rsid w:val="007853D6"/>
    <w:rsid w:val="0079176D"/>
    <w:rsid w:val="007932ED"/>
    <w:rsid w:val="007A543D"/>
    <w:rsid w:val="007A77D9"/>
    <w:rsid w:val="007C0168"/>
    <w:rsid w:val="007C321E"/>
    <w:rsid w:val="007E009C"/>
    <w:rsid w:val="007E6BD5"/>
    <w:rsid w:val="007F6E6A"/>
    <w:rsid w:val="008013E5"/>
    <w:rsid w:val="00802A02"/>
    <w:rsid w:val="0081184C"/>
    <w:rsid w:val="00826003"/>
    <w:rsid w:val="00831351"/>
    <w:rsid w:val="008317A9"/>
    <w:rsid w:val="00833F5B"/>
    <w:rsid w:val="00837FC1"/>
    <w:rsid w:val="00841E89"/>
    <w:rsid w:val="00845514"/>
    <w:rsid w:val="00846030"/>
    <w:rsid w:val="0085601F"/>
    <w:rsid w:val="0086751B"/>
    <w:rsid w:val="0087311A"/>
    <w:rsid w:val="008809BB"/>
    <w:rsid w:val="008823A4"/>
    <w:rsid w:val="0089521D"/>
    <w:rsid w:val="008C45F0"/>
    <w:rsid w:val="008C6823"/>
    <w:rsid w:val="008D20AE"/>
    <w:rsid w:val="008E15C8"/>
    <w:rsid w:val="008E1D50"/>
    <w:rsid w:val="008F304B"/>
    <w:rsid w:val="008F7442"/>
    <w:rsid w:val="00921105"/>
    <w:rsid w:val="00926F95"/>
    <w:rsid w:val="0093040D"/>
    <w:rsid w:val="009330E2"/>
    <w:rsid w:val="009372F5"/>
    <w:rsid w:val="00937FCC"/>
    <w:rsid w:val="009471D3"/>
    <w:rsid w:val="00950630"/>
    <w:rsid w:val="0096031F"/>
    <w:rsid w:val="00965E56"/>
    <w:rsid w:val="00972160"/>
    <w:rsid w:val="009B4201"/>
    <w:rsid w:val="009F5854"/>
    <w:rsid w:val="00A02144"/>
    <w:rsid w:val="00A224E5"/>
    <w:rsid w:val="00A240E7"/>
    <w:rsid w:val="00A32175"/>
    <w:rsid w:val="00A41704"/>
    <w:rsid w:val="00A439EA"/>
    <w:rsid w:val="00A46393"/>
    <w:rsid w:val="00A56504"/>
    <w:rsid w:val="00A56ECB"/>
    <w:rsid w:val="00A70AEF"/>
    <w:rsid w:val="00A717AB"/>
    <w:rsid w:val="00A757A7"/>
    <w:rsid w:val="00A8483A"/>
    <w:rsid w:val="00A94C50"/>
    <w:rsid w:val="00AB0737"/>
    <w:rsid w:val="00AB187E"/>
    <w:rsid w:val="00AB5746"/>
    <w:rsid w:val="00AE0B9D"/>
    <w:rsid w:val="00AE5127"/>
    <w:rsid w:val="00AF2EF4"/>
    <w:rsid w:val="00B0398E"/>
    <w:rsid w:val="00B0554E"/>
    <w:rsid w:val="00B16EAC"/>
    <w:rsid w:val="00B40722"/>
    <w:rsid w:val="00B47625"/>
    <w:rsid w:val="00B662C4"/>
    <w:rsid w:val="00B74F7F"/>
    <w:rsid w:val="00B85F58"/>
    <w:rsid w:val="00B871EB"/>
    <w:rsid w:val="00B94D3F"/>
    <w:rsid w:val="00BA78BF"/>
    <w:rsid w:val="00BB391A"/>
    <w:rsid w:val="00BC6723"/>
    <w:rsid w:val="00BE74CA"/>
    <w:rsid w:val="00C22D73"/>
    <w:rsid w:val="00C23629"/>
    <w:rsid w:val="00C37FAE"/>
    <w:rsid w:val="00C41EFF"/>
    <w:rsid w:val="00C618FA"/>
    <w:rsid w:val="00C74325"/>
    <w:rsid w:val="00C75076"/>
    <w:rsid w:val="00C804DB"/>
    <w:rsid w:val="00C84D63"/>
    <w:rsid w:val="00C85094"/>
    <w:rsid w:val="00C868A1"/>
    <w:rsid w:val="00C8710B"/>
    <w:rsid w:val="00C8787F"/>
    <w:rsid w:val="00C968A2"/>
    <w:rsid w:val="00CA1297"/>
    <w:rsid w:val="00CA2C6B"/>
    <w:rsid w:val="00CA40FC"/>
    <w:rsid w:val="00CB25AD"/>
    <w:rsid w:val="00CB45DB"/>
    <w:rsid w:val="00CD341C"/>
    <w:rsid w:val="00CD3D52"/>
    <w:rsid w:val="00CD673F"/>
    <w:rsid w:val="00CD6F8B"/>
    <w:rsid w:val="00CE1486"/>
    <w:rsid w:val="00CE2BEE"/>
    <w:rsid w:val="00CE6041"/>
    <w:rsid w:val="00CF0095"/>
    <w:rsid w:val="00CF2098"/>
    <w:rsid w:val="00D05829"/>
    <w:rsid w:val="00D1115E"/>
    <w:rsid w:val="00D2299C"/>
    <w:rsid w:val="00D25098"/>
    <w:rsid w:val="00D426B1"/>
    <w:rsid w:val="00D51F17"/>
    <w:rsid w:val="00D53A19"/>
    <w:rsid w:val="00D61603"/>
    <w:rsid w:val="00D73B63"/>
    <w:rsid w:val="00D9695F"/>
    <w:rsid w:val="00DB3BE0"/>
    <w:rsid w:val="00DB4009"/>
    <w:rsid w:val="00DB7D27"/>
    <w:rsid w:val="00DC30E3"/>
    <w:rsid w:val="00DC30FC"/>
    <w:rsid w:val="00DC5596"/>
    <w:rsid w:val="00DC577D"/>
    <w:rsid w:val="00DD3383"/>
    <w:rsid w:val="00DD4B78"/>
    <w:rsid w:val="00DD7E96"/>
    <w:rsid w:val="00DE01E7"/>
    <w:rsid w:val="00DF0824"/>
    <w:rsid w:val="00DF36AC"/>
    <w:rsid w:val="00DF3F5D"/>
    <w:rsid w:val="00DF74D2"/>
    <w:rsid w:val="00E0488D"/>
    <w:rsid w:val="00E12DC1"/>
    <w:rsid w:val="00E20EBF"/>
    <w:rsid w:val="00E23281"/>
    <w:rsid w:val="00E23A52"/>
    <w:rsid w:val="00E246FF"/>
    <w:rsid w:val="00E2746B"/>
    <w:rsid w:val="00E328F0"/>
    <w:rsid w:val="00E40E0D"/>
    <w:rsid w:val="00E57445"/>
    <w:rsid w:val="00E64C22"/>
    <w:rsid w:val="00E66D9E"/>
    <w:rsid w:val="00E711FC"/>
    <w:rsid w:val="00E76BCB"/>
    <w:rsid w:val="00E86DBB"/>
    <w:rsid w:val="00EA4B93"/>
    <w:rsid w:val="00EB405F"/>
    <w:rsid w:val="00EB4378"/>
    <w:rsid w:val="00EB4729"/>
    <w:rsid w:val="00ED044A"/>
    <w:rsid w:val="00ED2EEC"/>
    <w:rsid w:val="00EF1C1F"/>
    <w:rsid w:val="00EF439A"/>
    <w:rsid w:val="00EF6AF1"/>
    <w:rsid w:val="00F00B0F"/>
    <w:rsid w:val="00F06085"/>
    <w:rsid w:val="00F20EFD"/>
    <w:rsid w:val="00F30079"/>
    <w:rsid w:val="00F308BE"/>
    <w:rsid w:val="00F30AD6"/>
    <w:rsid w:val="00F34256"/>
    <w:rsid w:val="00F57B7E"/>
    <w:rsid w:val="00F61E0C"/>
    <w:rsid w:val="00F8386B"/>
    <w:rsid w:val="00F87027"/>
    <w:rsid w:val="00F97BFD"/>
    <w:rsid w:val="00FA209B"/>
    <w:rsid w:val="00FA747C"/>
    <w:rsid w:val="00FB0AEF"/>
    <w:rsid w:val="00FB570D"/>
    <w:rsid w:val="00FC1927"/>
    <w:rsid w:val="00FC4DB0"/>
    <w:rsid w:val="00FC6202"/>
    <w:rsid w:val="00FD06F0"/>
    <w:rsid w:val="00FE1237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A682"/>
  <w15:docId w15:val="{BBD09A8C-9166-4BFE-A1A9-7D164A32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63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C84D6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customStyle="1" w:styleId="10">
    <w:name w:val="รายการย่อหน้า1"/>
    <w:basedOn w:val="a"/>
    <w:uiPriority w:val="34"/>
    <w:qFormat/>
    <w:rsid w:val="00190E47"/>
    <w:pPr>
      <w:ind w:left="720"/>
      <w:contextualSpacing/>
    </w:pPr>
  </w:style>
  <w:style w:type="character" w:customStyle="1" w:styleId="PlaceholderText1">
    <w:name w:val="Placeholder Text1"/>
    <w:uiPriority w:val="99"/>
    <w:semiHidden/>
    <w:rsid w:val="003F4BF6"/>
    <w:rPr>
      <w:color w:val="808080"/>
    </w:rPr>
  </w:style>
  <w:style w:type="paragraph" w:styleId="a3">
    <w:name w:val="Balloon Text"/>
    <w:basedOn w:val="a"/>
    <w:link w:val="a4"/>
    <w:uiPriority w:val="99"/>
    <w:semiHidden/>
    <w:unhideWhenUsed/>
    <w:rsid w:val="003F4BF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3F4BF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67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A008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4A008C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4A008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4A008C"/>
    <w:rPr>
      <w:sz w:val="22"/>
      <w:szCs w:val="28"/>
    </w:rPr>
  </w:style>
  <w:style w:type="character" w:styleId="aa">
    <w:name w:val="page number"/>
    <w:basedOn w:val="1"/>
    <w:rsid w:val="002027A8"/>
  </w:style>
  <w:style w:type="character" w:styleId="ab">
    <w:name w:val="Hyperlink"/>
    <w:basedOn w:val="a0"/>
    <w:uiPriority w:val="99"/>
    <w:unhideWhenUsed/>
    <w:rsid w:val="00746C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105"/>
    <w:rPr>
      <w:color w:val="605E5C"/>
      <w:shd w:val="clear" w:color="auto" w:fill="E1DFDD"/>
    </w:rPr>
  </w:style>
  <w:style w:type="character" w:customStyle="1" w:styleId="50">
    <w:name w:val="หัวเรื่อง 5 อักขระ"/>
    <w:basedOn w:val="a0"/>
    <w:link w:val="5"/>
    <w:rsid w:val="00C84D63"/>
    <w:rPr>
      <w:rFonts w:ascii="Times New Roman" w:eastAsia="Times New Roman" w:hAnsi="Times New Roman"/>
      <w:b/>
      <w:bCs/>
      <w:i/>
      <w:i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arts.mju.ac.th/LibDocument/LibForm/student_part/%E0%B8%A1%E0%B8%84%E0%B8%AD2%202560.pdf" TargetMode="External"/><Relationship Id="rId13" Type="http://schemas.openxmlformats.org/officeDocument/2006/relationships/hyperlink" Target="https://drive.google.com/open?id=1xKI2nxU9OGNdceOSbPbqiUEO8mWet0Yx" TargetMode="External"/><Relationship Id="rId18" Type="http://schemas.openxmlformats.org/officeDocument/2006/relationships/hyperlink" Target="https://drive.google.com/open?id=1MPRj9QdIt_fTIBRB6EoLgh0bJ7aD0_G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ijymyxSx-FjhETbF3Q95rCridm9zKor5" TargetMode="External"/><Relationship Id="rId17" Type="http://schemas.openxmlformats.org/officeDocument/2006/relationships/hyperlink" Target="https://drive.google.com/open?id=1HguV-wlUXefTKGPqjh6AKFQPYHK66yC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open?id=1HguV-wlUXefTKGPqjh6AKFQPYHK66yC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arts.mju.ac.th/LibDocument/LibForm/student_part/%E0%B8%A1%E0%B8%84%E0%B8%AD2_eng_CHECO-2-%E0%B9%80%E0%B8%A1.%E0%B8%A2-6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arts.mju.ac.th/LibDocument/LibForm/student_part/%E0%B8%A1%E0%B8%84%E0%B8%AD2_eng_CHECO-2-%E0%B9%80%E0%B8%A1.%E0%B8%A2-6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barts.mju.ac.th/LibDocument/LibForm/student_part/%E0%B8%A1%E0%B8%84%E0%B8%AD2%202560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arts.mju.ac.th/LibDocument/LibForm/student_part/%E0%B8%A1%E0%B8%84%E0%B8%AD2_eng_CHECO-2-%E0%B9%80%E0%B8%A1.%E0%B8%A2-63.pdf" TargetMode="External"/><Relationship Id="rId14" Type="http://schemas.openxmlformats.org/officeDocument/2006/relationships/hyperlink" Target="http://www.libarts.mju.ac.th/LibDocument/LibForm/student_part/%E0%B8%A1%E0%B8%84%E0%B8%AD2%20256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3014-9110-4005-867D-BDC90776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TQF 3</vt:lpstr>
      <vt:lpstr>TQF 3</vt:lpstr>
    </vt:vector>
  </TitlesOfParts>
  <Company>Toshiba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 3</dc:title>
  <dc:creator>admin</dc:creator>
  <cp:lastModifiedBy>กนกลักษณ์  ปารมี</cp:lastModifiedBy>
  <cp:revision>4</cp:revision>
  <cp:lastPrinted>2019-08-27T07:19:00Z</cp:lastPrinted>
  <dcterms:created xsi:type="dcterms:W3CDTF">2021-06-03T14:21:00Z</dcterms:created>
  <dcterms:modified xsi:type="dcterms:W3CDTF">2022-04-11T07:53:00Z</dcterms:modified>
</cp:coreProperties>
</file>